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“</w:t>
      </w:r>
      <w:r>
        <w:rPr>
          <w:rFonts w:ascii="Times New Roman" w:hAnsi="Times New Roman" w:eastAsia="方正小标宋简体"/>
          <w:sz w:val="44"/>
          <w:szCs w:val="44"/>
        </w:rPr>
        <w:t>立廉洁家规、树廉洁家风、传廉洁家训</w:t>
      </w:r>
      <w:r>
        <w:rPr>
          <w:rFonts w:hint="eastAsia" w:ascii="Times New Roman" w:hAnsi="Times New Roman" w:eastAsia="方正小标宋简体"/>
          <w:sz w:val="44"/>
          <w:szCs w:val="44"/>
        </w:rPr>
        <w:t>”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倡 议 书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全体教职工</w:t>
      </w:r>
      <w:r>
        <w:rPr>
          <w:rFonts w:ascii="Times New Roman" w:hAnsi="Times New Roman" w:eastAsia="仿宋_GB2312"/>
          <w:color w:val="auto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家是最小国，国是千万家。习近平总书记提出，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“</w:t>
      </w:r>
      <w:r>
        <w:rPr>
          <w:rFonts w:ascii="Times New Roman" w:hAnsi="Times New Roman" w:eastAsia="仿宋_GB2312"/>
          <w:color w:val="auto"/>
          <w:sz w:val="32"/>
          <w:szCs w:val="32"/>
        </w:rPr>
        <w:t>领导干部要把家风建设摆在重要位置，廉洁修身、廉洁齐家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”</w:t>
      </w:r>
      <w:r>
        <w:rPr>
          <w:rFonts w:ascii="Times New Roman" w:hAnsi="Times New Roman" w:eastAsia="仿宋_GB2312"/>
          <w:color w:val="auto"/>
          <w:sz w:val="32"/>
          <w:szCs w:val="32"/>
        </w:rPr>
        <w:t>。为引导全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校</w:t>
      </w:r>
      <w:r>
        <w:rPr>
          <w:rFonts w:ascii="Times New Roman" w:hAnsi="Times New Roman" w:eastAsia="仿宋_GB2312"/>
          <w:color w:val="auto"/>
          <w:sz w:val="32"/>
          <w:szCs w:val="32"/>
        </w:rPr>
        <w:t>广大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教职工</w:t>
      </w:r>
      <w:r>
        <w:rPr>
          <w:rFonts w:ascii="Times New Roman" w:hAnsi="Times New Roman" w:eastAsia="仿宋_GB2312"/>
          <w:color w:val="auto"/>
          <w:sz w:val="32"/>
          <w:szCs w:val="32"/>
        </w:rPr>
        <w:t>积极参与我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校</w:t>
      </w:r>
      <w:r>
        <w:rPr>
          <w:rFonts w:ascii="Times New Roman" w:hAnsi="Times New Roman" w:eastAsia="仿宋_GB2312"/>
          <w:color w:val="auto"/>
          <w:sz w:val="32"/>
          <w:szCs w:val="32"/>
        </w:rPr>
        <w:t>开展的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“清风涵正气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廉律润新章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”</w:t>
      </w:r>
      <w:r>
        <w:rPr>
          <w:rFonts w:ascii="Times New Roman" w:hAnsi="Times New Roman" w:eastAsia="仿宋_GB2312"/>
          <w:color w:val="auto"/>
          <w:sz w:val="32"/>
          <w:szCs w:val="32"/>
        </w:rPr>
        <w:t>主题活动，充分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发挥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广大教职工</w:t>
      </w:r>
      <w:r>
        <w:rPr>
          <w:rFonts w:ascii="Times New Roman" w:hAnsi="Times New Roman" w:eastAsia="仿宋_GB2312"/>
          <w:color w:val="auto"/>
          <w:sz w:val="32"/>
          <w:szCs w:val="32"/>
        </w:rPr>
        <w:t>在党风廉政建设、家庭文明建设和好家风建设中的重要作用，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学校</w:t>
      </w:r>
      <w:r>
        <w:rPr>
          <w:rFonts w:ascii="Times New Roman" w:hAnsi="Times New Roman" w:eastAsia="仿宋_GB2312"/>
          <w:color w:val="auto"/>
          <w:sz w:val="32"/>
          <w:szCs w:val="32"/>
        </w:rPr>
        <w:t>向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全体教职工</w:t>
      </w:r>
      <w:r>
        <w:rPr>
          <w:rFonts w:ascii="Times New Roman" w:hAnsi="Times New Roman" w:eastAsia="仿宋_GB2312"/>
          <w:color w:val="auto"/>
          <w:sz w:val="32"/>
          <w:szCs w:val="32"/>
        </w:rPr>
        <w:t>发出倡议</w:t>
      </w:r>
      <w:bookmarkStart w:id="0" w:name="_GoBack"/>
      <w:bookmarkEnd w:id="0"/>
      <w:r>
        <w:rPr>
          <w:rFonts w:ascii="Times New Roman" w:hAnsi="Times New Roman" w:eastAsia="仿宋_GB2312"/>
          <w:color w:val="auto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立廉洁家规，做廉洁家庭的引领者。家规，是一个家庭所规定的行为规范，是一个家庭的规矩。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“</w:t>
      </w:r>
      <w:r>
        <w:rPr>
          <w:rFonts w:ascii="Times New Roman" w:hAnsi="Times New Roman" w:eastAsia="仿宋_GB2312"/>
          <w:color w:val="auto"/>
          <w:sz w:val="32"/>
          <w:szCs w:val="32"/>
        </w:rPr>
        <w:t>不以规矩，不成方圆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”。</w:t>
      </w:r>
      <w:r>
        <w:rPr>
          <w:rFonts w:ascii="Times New Roman" w:hAnsi="Times New Roman" w:eastAsia="仿宋_GB2312"/>
          <w:color w:val="auto"/>
          <w:sz w:val="32"/>
          <w:szCs w:val="32"/>
        </w:rPr>
        <w:t>家规严、是非清，则己身正、行为端。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全体教职工</w:t>
      </w:r>
      <w:r>
        <w:rPr>
          <w:rFonts w:ascii="Times New Roman" w:hAnsi="Times New Roman" w:eastAsia="仿宋_GB2312"/>
          <w:color w:val="auto"/>
          <w:sz w:val="32"/>
          <w:szCs w:val="32"/>
        </w:rPr>
        <w:t>要立廉洁家规，坚持以德立家、以俭持家、以廉保家；坚持知行合一、言行一致、内外一致，做到家里和家外一个样、台下和台上一个样；心存感恩，忠诚于党和党的事业，保持清醒头脑，不取身外之物、不贪不义之财，不为物欲所累、不做出格之事，形成廉洁的家庭氛围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树廉洁家风，做廉洁家庭的建设者。家风，是家庭或家族世代相传用以约束和规范家庭成员的风尚和作风。家风正，则民风淳、政风清。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全体教职工</w:t>
      </w:r>
      <w:r>
        <w:rPr>
          <w:rFonts w:ascii="Times New Roman" w:hAnsi="Times New Roman" w:eastAsia="仿宋_GB2312"/>
          <w:color w:val="auto"/>
          <w:sz w:val="32"/>
          <w:szCs w:val="32"/>
        </w:rPr>
        <w:t>要树立廉洁家风，自觉践行社会主义核心价值观，牢固树立高尚的道德追求；坚持清白做人、干净做事，自觉做到净化工作圈、生活圈、朋友圈，自觉远离低级趣味，自觉抵制歪风邪气；带头移风易俗，不借婚丧喜庆事宜敛财；践行文明新风，闲暇不赌博，知足常有乐，培养爱阅读、爱运动和乐公益等廉洁健康文明生活风尚，用实际行动为后代作出表率，传承良好家风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传廉洁家训，做廉洁家庭的守护者。家训，是一个家庭对子孙立身处世、持家治业的教诲。家训好，则品行善、子孙兴。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全体教职工</w:t>
      </w:r>
      <w:r>
        <w:rPr>
          <w:rFonts w:ascii="Times New Roman" w:hAnsi="Times New Roman" w:eastAsia="仿宋_GB2312"/>
          <w:color w:val="auto"/>
          <w:sz w:val="32"/>
          <w:szCs w:val="32"/>
        </w:rPr>
        <w:t>要传承廉洁家训，通过古为今用学家训，他为我用传家训，培养子女勤俭节约、戒奢守廉等美德，争做清正廉洁典范；教育子女独立自强、积极进取，争做担当有为的表率；培养家庭成员的监督意识，相互监督、相互提醒，争当遵纪守法、廉洁自律的榜样。</w:t>
      </w:r>
    </w:p>
    <w:p>
      <w:pPr>
        <w:spacing w:line="560" w:lineRule="exact"/>
        <w:ind w:firstLine="640" w:firstLineChars="200"/>
        <w:rPr>
          <w:rFonts w:ascii="Times New Roman" w:hAnsi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“</w:t>
      </w:r>
      <w:r>
        <w:rPr>
          <w:rFonts w:ascii="Times New Roman" w:hAnsi="Times New Roman" w:eastAsia="仿宋_GB2312"/>
          <w:color w:val="auto"/>
          <w:sz w:val="32"/>
          <w:szCs w:val="32"/>
        </w:rPr>
        <w:t>国无廉不安，家无廉不宁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”</w:t>
      </w:r>
      <w:r>
        <w:rPr>
          <w:rFonts w:ascii="Times New Roman" w:hAnsi="Times New Roman" w:eastAsia="仿宋_GB2312"/>
          <w:color w:val="auto"/>
          <w:sz w:val="32"/>
          <w:szCs w:val="32"/>
        </w:rPr>
        <w:t>。让我们携起手来，带头传承良好家风，大力弘扬中华传统美德，筑牢家庭拒腐防变坚强堤坝，使家庭成为家人相互扶持、共同成长的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“</w:t>
      </w:r>
      <w:r>
        <w:rPr>
          <w:rFonts w:ascii="Times New Roman" w:hAnsi="Times New Roman" w:eastAsia="仿宋_GB2312"/>
          <w:color w:val="auto"/>
          <w:sz w:val="32"/>
          <w:szCs w:val="32"/>
        </w:rPr>
        <w:t>加油站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”</w:t>
      </w:r>
      <w:r>
        <w:rPr>
          <w:rFonts w:ascii="Times New Roman" w:hAnsi="Times New Roman" w:eastAsia="仿宋_GB2312"/>
          <w:color w:val="auto"/>
          <w:sz w:val="32"/>
          <w:szCs w:val="32"/>
        </w:rPr>
        <w:t>，使家庭这个社会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“</w:t>
      </w:r>
      <w:r>
        <w:rPr>
          <w:rFonts w:ascii="Times New Roman" w:hAnsi="Times New Roman" w:eastAsia="仿宋_GB2312"/>
          <w:color w:val="auto"/>
          <w:sz w:val="32"/>
          <w:szCs w:val="32"/>
        </w:rPr>
        <w:t>细胞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”</w:t>
      </w:r>
      <w:r>
        <w:rPr>
          <w:rFonts w:ascii="Times New Roman" w:hAnsi="Times New Roman" w:eastAsia="仿宋_GB2312"/>
          <w:color w:val="auto"/>
          <w:sz w:val="32"/>
          <w:szCs w:val="32"/>
        </w:rPr>
        <w:t>释放出奋进的力量，为净化政治生态、培树良好家风，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厚植清廉根基，为建设“清廉师大”</w:t>
      </w:r>
      <w:r>
        <w:rPr>
          <w:rFonts w:ascii="Times New Roman" w:hAnsi="Times New Roman" w:eastAsia="仿宋_GB2312"/>
          <w:color w:val="auto"/>
          <w:sz w:val="32"/>
          <w:szCs w:val="32"/>
        </w:rPr>
        <w:t>作出积极贡献！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firstLine="640"/>
        <w:jc w:val="righ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学校“清廉师大”建设工作领导小组办公室</w:t>
      </w:r>
    </w:p>
    <w:p>
      <w:pPr>
        <w:pStyle w:val="2"/>
        <w:ind w:firstLine="64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校工会</w:t>
      </w:r>
    </w:p>
    <w:p>
      <w:pPr>
        <w:pStyle w:val="2"/>
        <w:ind w:firstLine="640"/>
        <w:jc w:val="right"/>
      </w:pPr>
      <w:r>
        <w:rPr>
          <w:rFonts w:hint="eastAsia" w:ascii="Times New Roman" w:hAnsi="Times New Roman" w:eastAsia="仿宋_GB2312"/>
          <w:sz w:val="32"/>
          <w:szCs w:val="32"/>
        </w:rPr>
        <w:t>2023年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YzUyMzY4OGUwYzg2NzE2YjJhMTQ4YjAxOWI4MWMifQ=="/>
  </w:docVars>
  <w:rsids>
    <w:rsidRoot w:val="4E563027"/>
    <w:rsid w:val="001279B0"/>
    <w:rsid w:val="002A292B"/>
    <w:rsid w:val="004A4BAB"/>
    <w:rsid w:val="00592E4E"/>
    <w:rsid w:val="00721312"/>
    <w:rsid w:val="00B448E6"/>
    <w:rsid w:val="00C90067"/>
    <w:rsid w:val="1CE92E4D"/>
    <w:rsid w:val="27464936"/>
    <w:rsid w:val="2F4946AE"/>
    <w:rsid w:val="446F6562"/>
    <w:rsid w:val="4E563027"/>
    <w:rsid w:val="61362477"/>
    <w:rsid w:val="73F361E1"/>
    <w:rsid w:val="763A742D"/>
    <w:rsid w:val="7EC8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金山软件</Company>
  <Pages>2</Pages>
  <Words>908</Words>
  <Characters>912</Characters>
  <Lines>6</Lines>
  <Paragraphs>1</Paragraphs>
  <TotalTime>0</TotalTime>
  <ScaleCrop>false</ScaleCrop>
  <LinksUpToDate>false</LinksUpToDate>
  <CharactersWithSpaces>953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2023-02-23T05:55:00Z</dcterms:created>
  <dc:creator>wps</dc:creator>
  <cp:lastModifiedBy>凯</cp:lastModifiedBy>
  <dcterms:modified xsi:type="dcterms:W3CDTF">2023-11-21T01:04:17Z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358FBC3918F5436AA2C948A3BDFCC29A</vt:lpwstr>
  </property>
</Properties>
</file>