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广西师范大学新一轮审核评估评建工作个人奖名额分配表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</w:p>
    <w:tbl>
      <w:tblPr>
        <w:tblStyle w:val="4"/>
        <w:tblW w:w="9542" w:type="dxa"/>
        <w:jc w:val="center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039"/>
        <w:gridCol w:w="1065"/>
        <w:gridCol w:w="52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名额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总数</w:t>
            </w:r>
          </w:p>
        </w:tc>
        <w:tc>
          <w:tcPr>
            <w:tcW w:w="52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学院（部）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原则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105人</w:t>
            </w:r>
          </w:p>
        </w:tc>
        <w:tc>
          <w:tcPr>
            <w:tcW w:w="5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教学副院长、教秘，由学院（部）直接推荐，不占用学院（部）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推荐名额总数。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职能业务部门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42人</w:t>
            </w:r>
          </w:p>
        </w:tc>
        <w:tc>
          <w:tcPr>
            <w:tcW w:w="5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评估指标涉及的相关业务部门，详见“师政教学[2022]37号”文件附件所列部门。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线上及入校评估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专项工作组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33人</w:t>
            </w:r>
          </w:p>
        </w:tc>
        <w:tc>
          <w:tcPr>
            <w:tcW w:w="5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1.相关工作组以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“师政教学〔2022〕189号”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文件为准；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2.获得该项推荐人员不占用本单位推荐名额。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评估联络员组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16人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16人</w:t>
            </w:r>
          </w:p>
        </w:tc>
        <w:tc>
          <w:tcPr>
            <w:tcW w:w="5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获得该项推荐人员不占用本单位推荐名额；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2.由学校新一轮审核评估工作办公室负责推荐。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新一轮审核评估工作办公室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9人</w:t>
            </w:r>
          </w:p>
        </w:tc>
        <w:tc>
          <w:tcPr>
            <w:tcW w:w="5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获得该项推荐人员不占用本单位推荐名额；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2.由学校新一轮审核评估工作办公室负责推荐。</w:t>
            </w:r>
          </w:p>
        </w:tc>
      </w:tr>
    </w:tbl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2023-05-23T23:50:00Z</dcterms:created>
  <dc:creator>张文超</dc:creator>
  <cp:lastModifiedBy>iPhone X</cp:lastModifiedBy>
  <dcterms:modified xsi:type="dcterms:W3CDTF">2023-05-24T09:55:38Z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2052-11.35.1</vt:lpwstr>
  </property>
  <property fmtid="{D5CDD505-2E9C-101B-9397-08002B2CF9AE}" pid="3" name="ICV">
    <vt:lpwstr>2F76813BAFE9EA74966E6D6464A17CE2_32</vt:lpwstr>
  </property>
</Properties>
</file>