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广西师范大学“登峰计划”项目2024年申请人统计表</w:t>
      </w:r>
    </w:p>
    <w:p>
      <w:pPr>
        <w:jc w:val="both"/>
        <w:rPr>
          <w:rFonts w:hint="eastAsia" w:ascii="Times New Roman" w:hAnsi="Times New Roman" w:eastAsia="仿宋"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sz w:val="28"/>
          <w:szCs w:val="28"/>
          <w:lang w:eastAsia="zh-CN"/>
        </w:rPr>
        <w:t>学院（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部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）名称（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盖章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）：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学院（部）领导签字：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填报人：</w:t>
      </w:r>
    </w:p>
    <w:tbl>
      <w:tblPr>
        <w:tblStyle w:val="3"/>
        <w:tblW w:w="15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26"/>
        <w:gridCol w:w="830"/>
        <w:gridCol w:w="853"/>
        <w:gridCol w:w="910"/>
        <w:gridCol w:w="1261"/>
        <w:gridCol w:w="2468"/>
        <w:gridCol w:w="2591"/>
        <w:gridCol w:w="2727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是否主持过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国家自科基金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（项目类型）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2023年是否申报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国家自科基金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（项目类型）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2024年是否计划申报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国家自科基金</w:t>
            </w:r>
          </w:p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（项目类型）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2024年国家自科基金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计划申报学科及代码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仿宋"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sz w:val="28"/>
          <w:szCs w:val="28"/>
          <w:lang w:eastAsia="zh-CN"/>
        </w:rPr>
        <w:t>注：后三项请填入是或者否并在括号内注明国家基金项目类型。</w:t>
      </w:r>
    </w:p>
    <w:p>
      <w:pPr>
        <w:jc w:val="both"/>
        <w:rPr>
          <w:rFonts w:hint="eastAsia" w:ascii="Times New Roman" w:hAnsi="Times New Roman" w:eastAsia="仿宋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00000"/>
    <w:rsid w:val="25D6534F"/>
    <w:rsid w:val="25DA7337"/>
    <w:rsid w:val="3C371196"/>
    <w:rsid w:val="40693501"/>
    <w:rsid w:val="45261D97"/>
    <w:rsid w:val="4B324229"/>
    <w:rsid w:val="740C0EEF"/>
    <w:rsid w:val="745B3D1E"/>
    <w:rsid w:val="7B8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蒙敏</cp:lastModifiedBy>
  <dcterms:modified xsi:type="dcterms:W3CDTF">2024-01-10T08:29:45Z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2639B31193C64080BFE1A5C830AC0A6C_12</vt:lpwstr>
  </property>
</Properties>
</file>