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9968F">
      <w:pPr>
        <w:spacing w:line="560" w:lineRule="exact"/>
        <w:rPr>
          <w:rFonts w:hint="eastAsia" w:ascii="黑体" w:hAnsi="黑体" w:eastAsia="黑体"/>
          <w:snapToGrid w:val="0"/>
          <w:sz w:val="32"/>
          <w:szCs w:val="32"/>
          <w:lang w:val="en-US" w:eastAsia="zh-CN"/>
        </w:rPr>
      </w:pPr>
      <w:r>
        <w:rPr>
          <w:rFonts w:hint="eastAsia" w:ascii="黑体" w:hAnsi="黑体" w:eastAsia="黑体"/>
          <w:snapToGrid w:val="0"/>
          <w:sz w:val="32"/>
          <w:szCs w:val="32"/>
        </w:rPr>
        <w:t>附件</w:t>
      </w:r>
      <w:r>
        <w:rPr>
          <w:rFonts w:hint="eastAsia" w:ascii="Times New Roman" w:hAnsi="Times New Roman" w:eastAsia="黑体"/>
          <w:snapToGrid w:val="0"/>
          <w:sz w:val="32"/>
          <w:szCs w:val="32"/>
          <w:lang w:val="en-US" w:eastAsia="zh-CN"/>
        </w:rPr>
        <w:t>2</w:t>
      </w:r>
    </w:p>
    <w:p w14:paraId="2C2AFF32">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方正仿宋简体"/>
          <w:snapToGrid w:val="0"/>
        </w:rPr>
      </w:pPr>
    </w:p>
    <w:p w14:paraId="3847612E">
      <w:pPr>
        <w:spacing w:line="660" w:lineRule="exact"/>
        <w:jc w:val="center"/>
        <w:rPr>
          <w:rFonts w:eastAsia="方正小标宋简体"/>
          <w:sz w:val="44"/>
          <w:szCs w:val="44"/>
        </w:rPr>
      </w:pPr>
      <w:r>
        <w:rPr>
          <w:rFonts w:hint="eastAsia" w:eastAsia="方正小标宋简体"/>
          <w:sz w:val="44"/>
          <w:szCs w:val="44"/>
        </w:rPr>
        <w:t>普通高等学校本科专业设置申请汇总表</w:t>
      </w:r>
    </w:p>
    <w:p w14:paraId="484DE4FF">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方正仿宋简体"/>
          <w:sz w:val="28"/>
          <w:szCs w:val="28"/>
        </w:rPr>
      </w:pPr>
    </w:p>
    <w:p w14:paraId="4A5E1ED3">
      <w:pPr>
        <w:spacing w:line="500" w:lineRule="exact"/>
        <w:jc w:val="left"/>
        <w:rPr>
          <w:rFonts w:ascii="宋体" w:hAnsi="宋体"/>
          <w:sz w:val="24"/>
        </w:rPr>
      </w:pPr>
      <w:r>
        <w:rPr>
          <w:rFonts w:hint="eastAsia" w:ascii="宋体" w:hAnsi="宋体"/>
          <w:sz w:val="24"/>
          <w:lang w:val="en-US" w:eastAsia="zh-CN"/>
        </w:rPr>
        <w:t>学校</w:t>
      </w:r>
      <w:r>
        <w:rPr>
          <w:rFonts w:hint="eastAsia" w:ascii="宋体" w:hAnsi="宋体"/>
          <w:sz w:val="24"/>
        </w:rPr>
        <w:t>名称：</w:t>
      </w:r>
      <w:r>
        <w:rPr>
          <w:rFonts w:hint="eastAsia" w:ascii="宋体" w:hAnsi="宋体"/>
          <w:sz w:val="24"/>
          <w:lang w:val="en-US" w:eastAsia="zh-CN"/>
        </w:rPr>
        <w:t>广西师范大学</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盖章）</w:t>
      </w:r>
      <w:r>
        <w:rPr>
          <w:rFonts w:ascii="宋体" w:hAnsi="宋体"/>
          <w:sz w:val="24"/>
        </w:rPr>
        <w:t xml:space="preserve"> </w:t>
      </w:r>
      <w:r>
        <w:rPr>
          <w:rFonts w:hint="eastAsia" w:ascii="宋体" w:hAnsi="宋体"/>
          <w:sz w:val="24"/>
          <w:lang w:val="en-US" w:eastAsia="zh-CN"/>
        </w:rPr>
        <w:t xml:space="preserve">          填表时期：2025</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p>
    <w:tbl>
      <w:tblPr>
        <w:tblStyle w:val="5"/>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89"/>
        <w:gridCol w:w="1072"/>
        <w:gridCol w:w="1286"/>
        <w:gridCol w:w="694"/>
        <w:gridCol w:w="1114"/>
        <w:gridCol w:w="1366"/>
        <w:gridCol w:w="758"/>
      </w:tblGrid>
      <w:tr w14:paraId="7CF0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81" w:type="pct"/>
            <w:vAlign w:val="center"/>
          </w:tcPr>
          <w:p w14:paraId="74DD9180">
            <w:pPr>
              <w:spacing w:line="300" w:lineRule="exact"/>
              <w:jc w:val="center"/>
              <w:rPr>
                <w:rFonts w:ascii="宋体" w:hAnsi="宋体"/>
                <w:sz w:val="24"/>
              </w:rPr>
            </w:pPr>
            <w:bookmarkStart w:id="0" w:name="_GoBack"/>
            <w:r>
              <w:rPr>
                <w:rFonts w:ascii="宋体" w:hAnsi="宋体"/>
                <w:sz w:val="24"/>
              </w:rPr>
              <w:t>序号</w:t>
            </w:r>
          </w:p>
        </w:tc>
        <w:tc>
          <w:tcPr>
            <w:tcW w:w="802" w:type="pct"/>
            <w:vAlign w:val="center"/>
          </w:tcPr>
          <w:p w14:paraId="4FF88EE8">
            <w:pPr>
              <w:spacing w:line="300" w:lineRule="exact"/>
              <w:jc w:val="center"/>
              <w:rPr>
                <w:rFonts w:ascii="宋体" w:hAnsi="宋体"/>
                <w:sz w:val="24"/>
              </w:rPr>
            </w:pPr>
            <w:r>
              <w:rPr>
                <w:rFonts w:ascii="宋体" w:hAnsi="宋体"/>
                <w:sz w:val="24"/>
              </w:rPr>
              <w:t>学校名称（全称）</w:t>
            </w:r>
          </w:p>
        </w:tc>
        <w:tc>
          <w:tcPr>
            <w:tcW w:w="667" w:type="pct"/>
            <w:tcMar>
              <w:left w:w="57" w:type="dxa"/>
              <w:right w:w="28" w:type="dxa"/>
            </w:tcMar>
            <w:vAlign w:val="center"/>
          </w:tcPr>
          <w:p w14:paraId="427A02F4">
            <w:pPr>
              <w:spacing w:line="300" w:lineRule="exact"/>
              <w:jc w:val="center"/>
              <w:rPr>
                <w:rFonts w:ascii="宋体" w:hAnsi="宋体"/>
                <w:sz w:val="24"/>
              </w:rPr>
            </w:pPr>
            <w:r>
              <w:rPr>
                <w:rFonts w:ascii="宋体" w:hAnsi="宋体"/>
                <w:sz w:val="24"/>
              </w:rPr>
              <w:t>专业代码</w:t>
            </w:r>
          </w:p>
        </w:tc>
        <w:tc>
          <w:tcPr>
            <w:tcW w:w="800" w:type="pct"/>
            <w:tcMar>
              <w:left w:w="57" w:type="dxa"/>
              <w:right w:w="28" w:type="dxa"/>
            </w:tcMar>
            <w:vAlign w:val="center"/>
          </w:tcPr>
          <w:p w14:paraId="67F4E8DF">
            <w:pPr>
              <w:spacing w:line="300" w:lineRule="exact"/>
              <w:jc w:val="center"/>
              <w:rPr>
                <w:rFonts w:ascii="宋体" w:hAnsi="宋体"/>
                <w:sz w:val="24"/>
              </w:rPr>
            </w:pPr>
            <w:r>
              <w:rPr>
                <w:rFonts w:ascii="宋体" w:hAnsi="宋体"/>
                <w:sz w:val="24"/>
              </w:rPr>
              <w:t>专业名称</w:t>
            </w:r>
          </w:p>
          <w:p w14:paraId="3E231CEA">
            <w:pPr>
              <w:spacing w:line="300" w:lineRule="exact"/>
              <w:jc w:val="center"/>
              <w:rPr>
                <w:rFonts w:ascii="宋体" w:hAnsi="宋体"/>
                <w:sz w:val="24"/>
              </w:rPr>
            </w:pPr>
            <w:r>
              <w:rPr>
                <w:rFonts w:ascii="宋体" w:hAnsi="宋体"/>
                <w:sz w:val="24"/>
              </w:rPr>
              <w:t>（全称）</w:t>
            </w:r>
          </w:p>
        </w:tc>
        <w:tc>
          <w:tcPr>
            <w:tcW w:w="432" w:type="pct"/>
            <w:tcMar>
              <w:left w:w="57" w:type="dxa"/>
              <w:right w:w="28" w:type="dxa"/>
            </w:tcMar>
            <w:vAlign w:val="center"/>
          </w:tcPr>
          <w:p w14:paraId="7E110B9D">
            <w:pPr>
              <w:spacing w:line="300" w:lineRule="exact"/>
              <w:jc w:val="center"/>
              <w:rPr>
                <w:rFonts w:ascii="宋体" w:hAnsi="宋体"/>
                <w:sz w:val="24"/>
              </w:rPr>
            </w:pPr>
            <w:r>
              <w:rPr>
                <w:rFonts w:ascii="宋体" w:hAnsi="宋体"/>
                <w:sz w:val="24"/>
              </w:rPr>
              <w:t>修业年限</w:t>
            </w:r>
          </w:p>
        </w:tc>
        <w:tc>
          <w:tcPr>
            <w:tcW w:w="693" w:type="pct"/>
            <w:tcMar>
              <w:left w:w="57" w:type="dxa"/>
              <w:right w:w="28" w:type="dxa"/>
            </w:tcMar>
            <w:vAlign w:val="center"/>
          </w:tcPr>
          <w:p w14:paraId="4D5F4269">
            <w:pPr>
              <w:spacing w:line="300" w:lineRule="exact"/>
              <w:jc w:val="center"/>
              <w:rPr>
                <w:rFonts w:ascii="宋体" w:hAnsi="宋体"/>
                <w:sz w:val="24"/>
              </w:rPr>
            </w:pPr>
            <w:r>
              <w:rPr>
                <w:rFonts w:ascii="宋体" w:hAnsi="宋体"/>
                <w:sz w:val="24"/>
              </w:rPr>
              <w:t>学位授予门类</w:t>
            </w:r>
          </w:p>
        </w:tc>
        <w:tc>
          <w:tcPr>
            <w:tcW w:w="849" w:type="pct"/>
            <w:vAlign w:val="center"/>
          </w:tcPr>
          <w:p w14:paraId="33D6170A">
            <w:pPr>
              <w:spacing w:line="300" w:lineRule="exact"/>
              <w:jc w:val="center"/>
              <w:rPr>
                <w:rFonts w:ascii="宋体" w:hAnsi="宋体"/>
                <w:sz w:val="24"/>
              </w:rPr>
            </w:pPr>
            <w:r>
              <w:rPr>
                <w:rFonts w:ascii="宋体" w:hAnsi="宋体"/>
                <w:sz w:val="24"/>
              </w:rPr>
              <w:t>所在院</w:t>
            </w:r>
            <w:r>
              <w:rPr>
                <w:rFonts w:hint="eastAsia" w:ascii="宋体" w:hAnsi="宋体"/>
                <w:sz w:val="24"/>
              </w:rPr>
              <w:t>、</w:t>
            </w:r>
            <w:r>
              <w:rPr>
                <w:rFonts w:ascii="宋体" w:hAnsi="宋体"/>
                <w:sz w:val="24"/>
              </w:rPr>
              <w:t>系名称</w:t>
            </w:r>
          </w:p>
        </w:tc>
        <w:tc>
          <w:tcPr>
            <w:tcW w:w="471" w:type="pct"/>
            <w:tcMar>
              <w:left w:w="57" w:type="dxa"/>
              <w:right w:w="28" w:type="dxa"/>
            </w:tcMar>
            <w:vAlign w:val="center"/>
          </w:tcPr>
          <w:p w14:paraId="275054B3">
            <w:pPr>
              <w:spacing w:line="300" w:lineRule="exact"/>
              <w:jc w:val="center"/>
              <w:rPr>
                <w:rFonts w:ascii="宋体" w:hAnsi="宋体"/>
                <w:sz w:val="24"/>
              </w:rPr>
            </w:pPr>
            <w:r>
              <w:rPr>
                <w:rFonts w:ascii="宋体" w:hAnsi="宋体"/>
                <w:sz w:val="24"/>
              </w:rPr>
              <w:t>备注</w:t>
            </w:r>
          </w:p>
        </w:tc>
      </w:tr>
      <w:tr w14:paraId="575D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1" w:type="pct"/>
            <w:shd w:val="clear" w:color="auto" w:fill="auto"/>
            <w:vAlign w:val="center"/>
          </w:tcPr>
          <w:p w14:paraId="5546C6AF">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p>
        </w:tc>
        <w:tc>
          <w:tcPr>
            <w:tcW w:w="802" w:type="pct"/>
            <w:shd w:val="clear" w:color="auto" w:fill="auto"/>
            <w:vAlign w:val="center"/>
          </w:tcPr>
          <w:p w14:paraId="646BF3B3">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广西师范大学</w:t>
            </w:r>
          </w:p>
        </w:tc>
        <w:tc>
          <w:tcPr>
            <w:tcW w:w="667" w:type="pct"/>
            <w:shd w:val="clear" w:color="auto" w:fill="auto"/>
            <w:tcMar>
              <w:left w:w="57" w:type="dxa"/>
              <w:right w:w="28" w:type="dxa"/>
            </w:tcMar>
            <w:vAlign w:val="center"/>
          </w:tcPr>
          <w:p w14:paraId="7DAAF8A0">
            <w:pPr>
              <w:spacing w:line="300" w:lineRule="exact"/>
              <w:jc w:val="center"/>
              <w:rPr>
                <w:rFonts w:ascii="宋体" w:hAnsi="宋体" w:eastAsia="宋体" w:cs="Times New Roman"/>
                <w:kern w:val="2"/>
                <w:sz w:val="24"/>
                <w:szCs w:val="24"/>
                <w:lang w:val="en-US" w:eastAsia="zh-CN" w:bidi="ar-SA"/>
              </w:rPr>
            </w:pPr>
            <w:r>
              <w:rPr>
                <w:rFonts w:hint="eastAsia" w:ascii="宋体" w:hAnsi="宋体"/>
                <w:sz w:val="24"/>
                <w:lang w:val="en-US" w:eastAsia="zh-CN"/>
              </w:rPr>
              <w:t>050223</w:t>
            </w:r>
          </w:p>
        </w:tc>
        <w:tc>
          <w:tcPr>
            <w:tcW w:w="800" w:type="pct"/>
            <w:shd w:val="clear" w:color="auto" w:fill="auto"/>
            <w:tcMar>
              <w:left w:w="57" w:type="dxa"/>
              <w:right w:w="28" w:type="dxa"/>
            </w:tcMar>
            <w:vAlign w:val="center"/>
          </w:tcPr>
          <w:p w14:paraId="3C97C5C1">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越南语</w:t>
            </w:r>
          </w:p>
        </w:tc>
        <w:tc>
          <w:tcPr>
            <w:tcW w:w="432" w:type="pct"/>
            <w:shd w:val="clear" w:color="auto" w:fill="auto"/>
            <w:tcMar>
              <w:left w:w="57" w:type="dxa"/>
              <w:right w:w="28" w:type="dxa"/>
            </w:tcMar>
            <w:vAlign w:val="center"/>
          </w:tcPr>
          <w:p w14:paraId="7B9B7D3E">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4</w:t>
            </w:r>
          </w:p>
        </w:tc>
        <w:tc>
          <w:tcPr>
            <w:tcW w:w="693" w:type="pct"/>
            <w:shd w:val="clear" w:color="auto" w:fill="auto"/>
            <w:tcMar>
              <w:left w:w="57" w:type="dxa"/>
              <w:right w:w="28" w:type="dxa"/>
            </w:tcMar>
            <w:vAlign w:val="center"/>
          </w:tcPr>
          <w:p w14:paraId="5AFBDB32">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文学</w:t>
            </w:r>
          </w:p>
        </w:tc>
        <w:tc>
          <w:tcPr>
            <w:tcW w:w="849" w:type="pct"/>
            <w:shd w:val="clear" w:color="auto" w:fill="auto"/>
            <w:vAlign w:val="center"/>
          </w:tcPr>
          <w:p w14:paraId="5693234D">
            <w:pPr>
              <w:spacing w:line="300" w:lineRule="exact"/>
              <w:jc w:val="center"/>
              <w:rPr>
                <w:rFonts w:hint="eastAsia" w:ascii="宋体" w:hAnsi="宋体"/>
                <w:sz w:val="24"/>
                <w:lang w:val="en-US" w:eastAsia="zh-CN"/>
              </w:rPr>
            </w:pPr>
            <w:r>
              <w:rPr>
                <w:rFonts w:hint="eastAsia" w:ascii="宋体" w:hAnsi="宋体"/>
                <w:sz w:val="24"/>
                <w:lang w:val="en-US" w:eastAsia="zh-CN"/>
              </w:rPr>
              <w:t>外国语</w:t>
            </w:r>
          </w:p>
          <w:p w14:paraId="2F4BED14">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学院</w:t>
            </w:r>
          </w:p>
        </w:tc>
        <w:tc>
          <w:tcPr>
            <w:tcW w:w="471" w:type="pct"/>
            <w:shd w:val="clear" w:color="auto" w:fill="auto"/>
            <w:tcMar>
              <w:left w:w="57" w:type="dxa"/>
              <w:right w:w="28" w:type="dxa"/>
            </w:tcMar>
            <w:vAlign w:val="center"/>
          </w:tcPr>
          <w:p w14:paraId="1B6450D3">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备案</w:t>
            </w:r>
          </w:p>
        </w:tc>
      </w:tr>
      <w:tr w14:paraId="629B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1" w:type="pct"/>
            <w:vAlign w:val="center"/>
          </w:tcPr>
          <w:p w14:paraId="17D55A7B">
            <w:pPr>
              <w:spacing w:line="300" w:lineRule="exact"/>
              <w:jc w:val="center"/>
              <w:rPr>
                <w:rFonts w:hint="eastAsia" w:ascii="宋体" w:hAnsi="宋体" w:eastAsia="宋体"/>
                <w:sz w:val="24"/>
                <w:lang w:val="en-US" w:eastAsia="zh-CN"/>
              </w:rPr>
            </w:pPr>
            <w:r>
              <w:rPr>
                <w:rFonts w:hint="eastAsia" w:ascii="宋体" w:hAnsi="宋体"/>
                <w:sz w:val="24"/>
                <w:lang w:val="en-US" w:eastAsia="zh-CN"/>
              </w:rPr>
              <w:t>2</w:t>
            </w:r>
          </w:p>
        </w:tc>
        <w:tc>
          <w:tcPr>
            <w:tcW w:w="802" w:type="pct"/>
            <w:shd w:val="clear" w:color="auto" w:fill="auto"/>
            <w:vAlign w:val="center"/>
          </w:tcPr>
          <w:p w14:paraId="4B472891">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广西师范大学</w:t>
            </w:r>
          </w:p>
        </w:tc>
        <w:tc>
          <w:tcPr>
            <w:tcW w:w="667" w:type="pct"/>
            <w:shd w:val="clear" w:color="auto" w:fill="auto"/>
            <w:tcMar>
              <w:left w:w="57" w:type="dxa"/>
              <w:right w:w="28" w:type="dxa"/>
            </w:tcMar>
            <w:vAlign w:val="center"/>
          </w:tcPr>
          <w:p w14:paraId="727FB5AD">
            <w:pPr>
              <w:spacing w:line="300" w:lineRule="exact"/>
              <w:jc w:val="center"/>
              <w:rPr>
                <w:rFonts w:hint="eastAsia" w:ascii="宋体" w:hAnsi="宋体" w:eastAsia="宋体" w:cs="Times New Roman"/>
                <w:kern w:val="2"/>
                <w:sz w:val="24"/>
                <w:szCs w:val="24"/>
                <w:lang w:val="en-US" w:eastAsia="zh-CN" w:bidi="ar-SA"/>
              </w:rPr>
            </w:pPr>
            <w:r>
              <w:rPr>
                <w:rFonts w:ascii="宋体" w:hAnsi="宋体"/>
                <w:sz w:val="24"/>
              </w:rPr>
              <w:t>080705</w:t>
            </w:r>
          </w:p>
        </w:tc>
        <w:tc>
          <w:tcPr>
            <w:tcW w:w="800" w:type="pct"/>
            <w:shd w:val="clear" w:color="auto" w:fill="auto"/>
            <w:tcMar>
              <w:left w:w="57" w:type="dxa"/>
              <w:right w:w="28" w:type="dxa"/>
            </w:tcMar>
            <w:vAlign w:val="center"/>
          </w:tcPr>
          <w:p w14:paraId="19F61A31">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光电信息科学与工程</w:t>
            </w:r>
          </w:p>
        </w:tc>
        <w:tc>
          <w:tcPr>
            <w:tcW w:w="432" w:type="pct"/>
            <w:shd w:val="clear" w:color="auto" w:fill="auto"/>
            <w:tcMar>
              <w:left w:w="57" w:type="dxa"/>
              <w:right w:w="28" w:type="dxa"/>
            </w:tcMar>
            <w:vAlign w:val="center"/>
          </w:tcPr>
          <w:p w14:paraId="43933F61">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4</w:t>
            </w:r>
          </w:p>
        </w:tc>
        <w:tc>
          <w:tcPr>
            <w:tcW w:w="693" w:type="pct"/>
            <w:shd w:val="clear" w:color="auto" w:fill="auto"/>
            <w:tcMar>
              <w:left w:w="57" w:type="dxa"/>
              <w:right w:w="28" w:type="dxa"/>
            </w:tcMar>
            <w:vAlign w:val="center"/>
          </w:tcPr>
          <w:p w14:paraId="6939CC9C">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工学</w:t>
            </w:r>
          </w:p>
        </w:tc>
        <w:tc>
          <w:tcPr>
            <w:tcW w:w="849" w:type="pct"/>
            <w:shd w:val="clear" w:color="auto" w:fill="auto"/>
            <w:vAlign w:val="center"/>
          </w:tcPr>
          <w:p w14:paraId="4194A9E7">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物理科学与技术学院</w:t>
            </w:r>
          </w:p>
        </w:tc>
        <w:tc>
          <w:tcPr>
            <w:tcW w:w="471" w:type="pct"/>
            <w:shd w:val="clear" w:color="auto" w:fill="auto"/>
            <w:tcMar>
              <w:left w:w="57" w:type="dxa"/>
              <w:right w:w="28" w:type="dxa"/>
            </w:tcMar>
            <w:vAlign w:val="center"/>
          </w:tcPr>
          <w:p w14:paraId="6C0BF230">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备案</w:t>
            </w:r>
          </w:p>
        </w:tc>
      </w:tr>
      <w:tr w14:paraId="42C2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1" w:type="pct"/>
            <w:shd w:val="clear" w:color="auto" w:fill="auto"/>
            <w:vAlign w:val="center"/>
          </w:tcPr>
          <w:p w14:paraId="374CC863">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3</w:t>
            </w:r>
          </w:p>
        </w:tc>
        <w:tc>
          <w:tcPr>
            <w:tcW w:w="802" w:type="pct"/>
            <w:shd w:val="clear" w:color="auto" w:fill="auto"/>
            <w:vAlign w:val="center"/>
          </w:tcPr>
          <w:p w14:paraId="557924BE">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广西师范大学</w:t>
            </w:r>
          </w:p>
        </w:tc>
        <w:tc>
          <w:tcPr>
            <w:tcW w:w="667" w:type="pct"/>
            <w:shd w:val="clear" w:color="auto" w:fill="auto"/>
            <w:tcMar>
              <w:left w:w="57" w:type="dxa"/>
              <w:right w:w="28" w:type="dxa"/>
            </w:tcMar>
            <w:vAlign w:val="center"/>
          </w:tcPr>
          <w:p w14:paraId="0E311818">
            <w:pPr>
              <w:spacing w:line="300" w:lineRule="exact"/>
              <w:jc w:val="center"/>
              <w:rPr>
                <w:rFonts w:ascii="宋体" w:hAnsi="宋体" w:eastAsia="宋体" w:cs="Times New Roman"/>
                <w:kern w:val="2"/>
                <w:sz w:val="24"/>
                <w:szCs w:val="24"/>
                <w:lang w:val="en-US" w:eastAsia="zh-CN" w:bidi="ar-SA"/>
              </w:rPr>
            </w:pPr>
            <w:r>
              <w:rPr>
                <w:rFonts w:hint="eastAsia" w:ascii="宋体" w:hAnsi="宋体"/>
                <w:sz w:val="24"/>
              </w:rPr>
              <w:t>082501</w:t>
            </w:r>
          </w:p>
        </w:tc>
        <w:tc>
          <w:tcPr>
            <w:tcW w:w="800" w:type="pct"/>
            <w:shd w:val="clear" w:color="auto" w:fill="auto"/>
            <w:tcMar>
              <w:left w:w="57" w:type="dxa"/>
              <w:right w:w="28" w:type="dxa"/>
            </w:tcMar>
            <w:vAlign w:val="center"/>
          </w:tcPr>
          <w:p w14:paraId="287094FF">
            <w:pPr>
              <w:spacing w:line="300" w:lineRule="exact"/>
              <w:jc w:val="center"/>
              <w:rPr>
                <w:rFonts w:hint="eastAsia" w:ascii="宋体" w:hAnsi="宋体"/>
                <w:sz w:val="24"/>
              </w:rPr>
            </w:pPr>
            <w:r>
              <w:rPr>
                <w:rFonts w:hint="eastAsia" w:ascii="宋体" w:hAnsi="宋体"/>
                <w:sz w:val="24"/>
              </w:rPr>
              <w:t>环境科学</w:t>
            </w:r>
          </w:p>
          <w:p w14:paraId="26F3F07E">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与工程</w:t>
            </w:r>
          </w:p>
        </w:tc>
        <w:tc>
          <w:tcPr>
            <w:tcW w:w="432" w:type="pct"/>
            <w:shd w:val="clear" w:color="auto" w:fill="auto"/>
            <w:tcMar>
              <w:left w:w="57" w:type="dxa"/>
              <w:right w:w="28" w:type="dxa"/>
            </w:tcMar>
            <w:vAlign w:val="center"/>
          </w:tcPr>
          <w:p w14:paraId="1B71B5D6">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4</w:t>
            </w:r>
          </w:p>
        </w:tc>
        <w:tc>
          <w:tcPr>
            <w:tcW w:w="693" w:type="pct"/>
            <w:shd w:val="clear" w:color="auto" w:fill="auto"/>
            <w:tcMar>
              <w:left w:w="57" w:type="dxa"/>
              <w:right w:w="28" w:type="dxa"/>
            </w:tcMar>
            <w:vAlign w:val="center"/>
          </w:tcPr>
          <w:p w14:paraId="24EB5C8F">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工学</w:t>
            </w:r>
          </w:p>
        </w:tc>
        <w:tc>
          <w:tcPr>
            <w:tcW w:w="849" w:type="pct"/>
            <w:shd w:val="clear" w:color="auto" w:fill="auto"/>
            <w:vAlign w:val="center"/>
          </w:tcPr>
          <w:p w14:paraId="5CC9BF07">
            <w:pPr>
              <w:spacing w:line="300" w:lineRule="exact"/>
              <w:jc w:val="center"/>
              <w:rPr>
                <w:rFonts w:hint="eastAsia" w:ascii="宋体" w:hAnsi="宋体"/>
                <w:sz w:val="24"/>
              </w:rPr>
            </w:pPr>
            <w:r>
              <w:rPr>
                <w:rFonts w:hint="eastAsia" w:ascii="宋体" w:hAnsi="宋体"/>
                <w:sz w:val="24"/>
              </w:rPr>
              <w:t>环境与</w:t>
            </w:r>
          </w:p>
          <w:p w14:paraId="73392689">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资源学院</w:t>
            </w:r>
          </w:p>
        </w:tc>
        <w:tc>
          <w:tcPr>
            <w:tcW w:w="471" w:type="pct"/>
            <w:shd w:val="clear" w:color="auto" w:fill="auto"/>
            <w:tcMar>
              <w:left w:w="57" w:type="dxa"/>
              <w:right w:w="28" w:type="dxa"/>
            </w:tcMar>
            <w:vAlign w:val="center"/>
          </w:tcPr>
          <w:p w14:paraId="58E4FF1E">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备案</w:t>
            </w:r>
          </w:p>
        </w:tc>
      </w:tr>
      <w:tr w14:paraId="52E2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1" w:type="pct"/>
            <w:vAlign w:val="center"/>
          </w:tcPr>
          <w:p w14:paraId="60A34A00">
            <w:pPr>
              <w:spacing w:line="300" w:lineRule="exact"/>
              <w:jc w:val="center"/>
              <w:rPr>
                <w:rFonts w:hint="default" w:ascii="宋体" w:hAnsi="宋体" w:eastAsia="宋体"/>
                <w:sz w:val="24"/>
                <w:lang w:val="en-US" w:eastAsia="zh-CN"/>
              </w:rPr>
            </w:pPr>
            <w:r>
              <w:rPr>
                <w:rFonts w:hint="eastAsia" w:ascii="宋体" w:hAnsi="宋体"/>
                <w:sz w:val="24"/>
                <w:lang w:val="en-US" w:eastAsia="zh-CN"/>
              </w:rPr>
              <w:t>4</w:t>
            </w:r>
          </w:p>
        </w:tc>
        <w:tc>
          <w:tcPr>
            <w:tcW w:w="802" w:type="pct"/>
            <w:shd w:val="clear" w:color="auto" w:fill="auto"/>
            <w:vAlign w:val="center"/>
          </w:tcPr>
          <w:p w14:paraId="7F1A3DC7">
            <w:pPr>
              <w:spacing w:line="300" w:lineRule="exact"/>
              <w:jc w:val="center"/>
              <w:rPr>
                <w:rFonts w:ascii="宋体" w:hAnsi="宋体" w:eastAsia="宋体" w:cs="Times New Roman"/>
                <w:kern w:val="2"/>
                <w:sz w:val="24"/>
                <w:szCs w:val="24"/>
                <w:lang w:val="en-US" w:eastAsia="zh-CN" w:bidi="ar-SA"/>
              </w:rPr>
            </w:pPr>
            <w:r>
              <w:rPr>
                <w:rFonts w:hint="eastAsia" w:ascii="宋体" w:hAnsi="宋体"/>
                <w:sz w:val="24"/>
              </w:rPr>
              <w:t>广西师范大学</w:t>
            </w:r>
          </w:p>
        </w:tc>
        <w:tc>
          <w:tcPr>
            <w:tcW w:w="667" w:type="pct"/>
            <w:shd w:val="clear" w:color="auto" w:fill="auto"/>
            <w:tcMar>
              <w:left w:w="57" w:type="dxa"/>
              <w:right w:w="28" w:type="dxa"/>
            </w:tcMar>
            <w:vAlign w:val="center"/>
          </w:tcPr>
          <w:p w14:paraId="74C58265">
            <w:pPr>
              <w:spacing w:line="300" w:lineRule="exact"/>
              <w:jc w:val="center"/>
              <w:rPr>
                <w:rFonts w:ascii="宋体" w:hAnsi="宋体" w:eastAsia="宋体" w:cs="Times New Roman"/>
                <w:kern w:val="2"/>
                <w:sz w:val="24"/>
                <w:szCs w:val="24"/>
                <w:lang w:val="en-US" w:eastAsia="zh-CN" w:bidi="ar-SA"/>
              </w:rPr>
            </w:pPr>
            <w:r>
              <w:rPr>
                <w:rFonts w:ascii="宋体" w:hAnsi="宋体"/>
                <w:sz w:val="24"/>
              </w:rPr>
              <w:t>040117TK</w:t>
            </w:r>
          </w:p>
        </w:tc>
        <w:tc>
          <w:tcPr>
            <w:tcW w:w="800" w:type="pct"/>
            <w:shd w:val="clear" w:color="auto" w:fill="auto"/>
            <w:tcMar>
              <w:left w:w="57" w:type="dxa"/>
              <w:right w:w="28" w:type="dxa"/>
            </w:tcMar>
            <w:vAlign w:val="center"/>
          </w:tcPr>
          <w:p w14:paraId="61B1BFCA">
            <w:pPr>
              <w:spacing w:line="300" w:lineRule="exact"/>
              <w:jc w:val="center"/>
              <w:rPr>
                <w:rFonts w:hint="eastAsia" w:ascii="宋体" w:hAnsi="宋体"/>
                <w:sz w:val="24"/>
              </w:rPr>
            </w:pPr>
            <w:r>
              <w:rPr>
                <w:rFonts w:hint="eastAsia" w:ascii="宋体" w:hAnsi="宋体"/>
                <w:sz w:val="24"/>
              </w:rPr>
              <w:t>人工智能</w:t>
            </w:r>
          </w:p>
          <w:p w14:paraId="2F54ADE5">
            <w:pPr>
              <w:spacing w:line="300" w:lineRule="exact"/>
              <w:jc w:val="center"/>
              <w:rPr>
                <w:rFonts w:ascii="宋体" w:hAnsi="宋体" w:eastAsia="宋体" w:cs="Times New Roman"/>
                <w:kern w:val="2"/>
                <w:sz w:val="24"/>
                <w:szCs w:val="24"/>
                <w:lang w:val="en-US" w:eastAsia="zh-CN" w:bidi="ar-SA"/>
              </w:rPr>
            </w:pPr>
            <w:r>
              <w:rPr>
                <w:rFonts w:hint="eastAsia" w:ascii="宋体" w:hAnsi="宋体"/>
                <w:sz w:val="24"/>
              </w:rPr>
              <w:t>教育</w:t>
            </w:r>
          </w:p>
        </w:tc>
        <w:tc>
          <w:tcPr>
            <w:tcW w:w="432" w:type="pct"/>
            <w:shd w:val="clear" w:color="auto" w:fill="auto"/>
            <w:tcMar>
              <w:left w:w="57" w:type="dxa"/>
              <w:right w:w="28" w:type="dxa"/>
            </w:tcMar>
            <w:vAlign w:val="center"/>
          </w:tcPr>
          <w:p w14:paraId="30D53376">
            <w:pPr>
              <w:spacing w:line="300" w:lineRule="exact"/>
              <w:jc w:val="center"/>
              <w:rPr>
                <w:rFonts w:ascii="宋体" w:hAnsi="宋体" w:eastAsia="宋体" w:cs="Times New Roman"/>
                <w:kern w:val="2"/>
                <w:sz w:val="24"/>
                <w:szCs w:val="24"/>
                <w:lang w:val="en-US" w:eastAsia="zh-CN" w:bidi="ar-SA"/>
              </w:rPr>
            </w:pPr>
            <w:r>
              <w:rPr>
                <w:rFonts w:hint="eastAsia" w:ascii="宋体" w:hAnsi="宋体"/>
                <w:sz w:val="24"/>
              </w:rPr>
              <w:t>4</w:t>
            </w:r>
          </w:p>
        </w:tc>
        <w:tc>
          <w:tcPr>
            <w:tcW w:w="693" w:type="pct"/>
            <w:shd w:val="clear" w:color="auto" w:fill="auto"/>
            <w:tcMar>
              <w:left w:w="57" w:type="dxa"/>
              <w:right w:w="28" w:type="dxa"/>
            </w:tcMar>
            <w:vAlign w:val="center"/>
          </w:tcPr>
          <w:p w14:paraId="5C63FB88">
            <w:pPr>
              <w:spacing w:line="300" w:lineRule="exact"/>
              <w:jc w:val="center"/>
              <w:rPr>
                <w:rFonts w:ascii="宋体" w:hAnsi="宋体" w:eastAsia="宋体" w:cs="Times New Roman"/>
                <w:kern w:val="2"/>
                <w:sz w:val="24"/>
                <w:szCs w:val="24"/>
                <w:lang w:val="en-US" w:eastAsia="zh-CN" w:bidi="ar-SA"/>
              </w:rPr>
            </w:pPr>
            <w:r>
              <w:rPr>
                <w:rFonts w:hint="eastAsia" w:ascii="宋体" w:hAnsi="宋体"/>
                <w:sz w:val="24"/>
              </w:rPr>
              <w:t>教育学</w:t>
            </w:r>
          </w:p>
        </w:tc>
        <w:tc>
          <w:tcPr>
            <w:tcW w:w="849" w:type="pct"/>
            <w:shd w:val="clear" w:color="auto" w:fill="auto"/>
            <w:vAlign w:val="center"/>
          </w:tcPr>
          <w:p w14:paraId="721FD3EA">
            <w:pPr>
              <w:spacing w:line="300" w:lineRule="exact"/>
              <w:jc w:val="center"/>
              <w:rPr>
                <w:rFonts w:hint="eastAsia" w:ascii="宋体" w:hAnsi="宋体" w:eastAsia="宋体" w:cs="Times New Roman"/>
                <w:kern w:val="2"/>
                <w:sz w:val="24"/>
                <w:szCs w:val="24"/>
                <w:lang w:val="en-US" w:eastAsia="zh-CN" w:bidi="ar-SA"/>
              </w:rPr>
            </w:pPr>
            <w:r>
              <w:rPr>
                <w:rFonts w:hint="eastAsia" w:ascii="宋体" w:hAnsi="宋体"/>
                <w:sz w:val="24"/>
              </w:rPr>
              <w:t>计算机</w:t>
            </w:r>
            <w:r>
              <w:rPr>
                <w:rFonts w:ascii="宋体" w:hAnsi="宋体"/>
                <w:sz w:val="24"/>
              </w:rPr>
              <w:t>科学与工程</w:t>
            </w:r>
            <w:r>
              <w:rPr>
                <w:rFonts w:hint="eastAsia" w:ascii="宋体" w:hAnsi="宋体"/>
                <w:sz w:val="24"/>
              </w:rPr>
              <w:t>学院/软件</w:t>
            </w:r>
            <w:r>
              <w:rPr>
                <w:rFonts w:ascii="宋体" w:hAnsi="宋体"/>
                <w:sz w:val="24"/>
              </w:rPr>
              <w:t>学院</w:t>
            </w:r>
            <w:r>
              <w:rPr>
                <w:rFonts w:hint="eastAsia" w:ascii="宋体" w:hAnsi="宋体"/>
                <w:sz w:val="24"/>
              </w:rPr>
              <w:t>/人工</w:t>
            </w:r>
            <w:r>
              <w:rPr>
                <w:rFonts w:ascii="宋体" w:hAnsi="宋体"/>
                <w:sz w:val="24"/>
              </w:rPr>
              <w:t>智能学院</w:t>
            </w:r>
          </w:p>
        </w:tc>
        <w:tc>
          <w:tcPr>
            <w:tcW w:w="471" w:type="pct"/>
            <w:shd w:val="clear" w:color="auto" w:fill="auto"/>
            <w:tcMar>
              <w:left w:w="57" w:type="dxa"/>
              <w:right w:w="28" w:type="dxa"/>
            </w:tcMar>
            <w:vAlign w:val="center"/>
          </w:tcPr>
          <w:p w14:paraId="4AF9392E">
            <w:pPr>
              <w:spacing w:line="300" w:lineRule="exact"/>
              <w:jc w:val="center"/>
              <w:rPr>
                <w:rFonts w:ascii="宋体" w:hAnsi="宋体" w:eastAsia="宋体" w:cs="Times New Roman"/>
                <w:kern w:val="2"/>
                <w:sz w:val="24"/>
                <w:szCs w:val="24"/>
                <w:lang w:val="en-US" w:eastAsia="zh-CN" w:bidi="ar-SA"/>
              </w:rPr>
            </w:pPr>
            <w:r>
              <w:rPr>
                <w:rFonts w:hint="eastAsia" w:ascii="宋体" w:hAnsi="宋体"/>
                <w:sz w:val="24"/>
                <w:lang w:val="en-US" w:eastAsia="zh-CN"/>
              </w:rPr>
              <w:t>国控</w:t>
            </w:r>
          </w:p>
        </w:tc>
      </w:tr>
      <w:bookmarkEnd w:id="0"/>
    </w:tbl>
    <w:p w14:paraId="0A6C0B54">
      <w:pPr>
        <w:spacing w:line="440" w:lineRule="exact"/>
        <w:rPr>
          <w:rFonts w:ascii="仿宋" w:hAnsi="仿宋" w:eastAsia="仿宋" w:cs="仿宋"/>
          <w:color w:val="auto"/>
          <w:sz w:val="32"/>
          <w:szCs w:val="32"/>
        </w:rPr>
      </w:pPr>
      <w:r>
        <w:rPr>
          <w:rFonts w:hint="eastAsia" w:ascii="仿宋" w:hAnsi="仿宋" w:eastAsia="仿宋" w:cs="仿宋"/>
          <w:color w:val="auto"/>
          <w:sz w:val="32"/>
          <w:szCs w:val="32"/>
        </w:rPr>
        <w:t>注：1．申报新增专业请在备注栏注明“备案”、“国控”、“目录外”或“第二学士学位专业”；调整专业或专业修业年限、学位授予门类等情况请在备注栏注明，相应填写“调整专业名称”、“调整修业年限”、“调整学位授予门类”。</w:t>
      </w:r>
    </w:p>
    <w:p w14:paraId="42EA9689">
      <w:pPr>
        <w:spacing w:line="4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若申请增设《普通高等学校本科专业目录》中可授两种（或以上）学位的专业，请选择一种填入学位授予门类栏中，选择错误的需在下一年度本科专业设置中申请调整学位授予门类才能更正，请务必填写正确。</w:t>
      </w:r>
    </w:p>
    <w:p w14:paraId="4326200C">
      <w:pPr>
        <w:spacing w:line="440" w:lineRule="exact"/>
        <w:rPr>
          <w:rFonts w:ascii="宋体" w:hAnsi="宋体"/>
          <w:sz w:val="24"/>
        </w:rPr>
      </w:pPr>
    </w:p>
    <w:p w14:paraId="09812D3F">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联系人及手机：</w:t>
      </w:r>
      <w:r>
        <w:rPr>
          <w:rFonts w:hint="eastAsia" w:ascii="仿宋" w:hAnsi="仿宋" w:eastAsia="仿宋" w:cs="仿宋"/>
          <w:color w:val="000000"/>
          <w:kern w:val="0"/>
          <w:sz w:val="31"/>
          <w:szCs w:val="31"/>
          <w:lang w:val="en-US" w:eastAsia="zh-CN" w:bidi="ar"/>
        </w:rPr>
        <w:t>王婷婷 15678360426</w:t>
      </w:r>
    </w:p>
    <w:sectPr>
      <w:headerReference r:id="rId3" w:type="default"/>
      <w:footerReference r:id="rId4"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38CE66-7340-4021-9E27-7000E23090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309967F-A3D1-4A80-9518-DD900BA78E79}"/>
  </w:font>
  <w:font w:name="方正仿宋简体">
    <w:altName w:val="微软雅黑"/>
    <w:panose1 w:val="00000000000000000000"/>
    <w:charset w:val="00"/>
    <w:family w:val="script"/>
    <w:pitch w:val="default"/>
    <w:sig w:usb0="00000000" w:usb1="00000000" w:usb2="00000000" w:usb3="00000000" w:csb0="00040000" w:csb1="00000000"/>
    <w:embedRegular r:id="rId3" w:fontKey="{85A1B152-2DB1-43E2-85BE-6381CDA7F4CA}"/>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EB8414E2-9E7E-4D6E-AA91-DA0BCAE0E9C9}"/>
  </w:font>
  <w:font w:name="仿宋">
    <w:panose1 w:val="02010609060101010101"/>
    <w:charset w:val="86"/>
    <w:family w:val="modern"/>
    <w:pitch w:val="default"/>
    <w:sig w:usb0="800002BF" w:usb1="38CF7CFA" w:usb2="00000016" w:usb3="00000000" w:csb0="00040001" w:csb1="00000000"/>
    <w:embedRegular r:id="rId5" w:fontKey="{47C83548-3977-47B4-8186-8D381DD833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C0F0">
    <w:pPr>
      <w:pStyle w:val="3"/>
      <w:ind w:right="360"/>
    </w:pPr>
  </w:p>
  <w:p w14:paraId="0903EE7A">
    <w:pPr>
      <w:pStyle w:val="3"/>
      <w:adjustRightInd w:val="0"/>
      <w:ind w:right="210" w:rightChars="10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D72F">
    <w:pPr>
      <w:pStyle w:val="2"/>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zQ1YzE4YTI2MTc1OGZmZjNhN2IxYzdjZDg4ODYifQ=="/>
    <w:docVar w:name="KSO_WPS_MARK_KEY" w:val="28a17687-7e6d-40bc-ad8a-29f99ea95606"/>
  </w:docVars>
  <w:rsids>
    <w:rsidRoot w:val="FFA7F0FE"/>
    <w:rsid w:val="002D51B4"/>
    <w:rsid w:val="003D4142"/>
    <w:rsid w:val="003E4AA0"/>
    <w:rsid w:val="009F7CE2"/>
    <w:rsid w:val="00BE1AAC"/>
    <w:rsid w:val="00CD48D2"/>
    <w:rsid w:val="00D0480B"/>
    <w:rsid w:val="0123675A"/>
    <w:rsid w:val="037467B1"/>
    <w:rsid w:val="051C2825"/>
    <w:rsid w:val="0AE55920"/>
    <w:rsid w:val="0CAC2B9A"/>
    <w:rsid w:val="0F035455"/>
    <w:rsid w:val="10CF50A9"/>
    <w:rsid w:val="130059ED"/>
    <w:rsid w:val="184C5564"/>
    <w:rsid w:val="198D5B01"/>
    <w:rsid w:val="1D1502E7"/>
    <w:rsid w:val="1DC227F5"/>
    <w:rsid w:val="1F6F5FDA"/>
    <w:rsid w:val="212D2FD5"/>
    <w:rsid w:val="250B4527"/>
    <w:rsid w:val="26802C75"/>
    <w:rsid w:val="274164E5"/>
    <w:rsid w:val="2939710B"/>
    <w:rsid w:val="2A750617"/>
    <w:rsid w:val="2AC57917"/>
    <w:rsid w:val="2B067F52"/>
    <w:rsid w:val="2B4C5398"/>
    <w:rsid w:val="2D845DE9"/>
    <w:rsid w:val="32A25D21"/>
    <w:rsid w:val="356C2617"/>
    <w:rsid w:val="3A663AD8"/>
    <w:rsid w:val="3BC94A90"/>
    <w:rsid w:val="3C683B38"/>
    <w:rsid w:val="455C54B0"/>
    <w:rsid w:val="46A05D51"/>
    <w:rsid w:val="46B070F4"/>
    <w:rsid w:val="4BBD5522"/>
    <w:rsid w:val="53944235"/>
    <w:rsid w:val="53DD7159"/>
    <w:rsid w:val="5577069D"/>
    <w:rsid w:val="55FF46BB"/>
    <w:rsid w:val="5CA516A6"/>
    <w:rsid w:val="5F4C0C3F"/>
    <w:rsid w:val="5F4FD49A"/>
    <w:rsid w:val="5FFE018B"/>
    <w:rsid w:val="616D5B06"/>
    <w:rsid w:val="68590890"/>
    <w:rsid w:val="68CC58FB"/>
    <w:rsid w:val="68DF2D95"/>
    <w:rsid w:val="6A686786"/>
    <w:rsid w:val="6B5651A0"/>
    <w:rsid w:val="732A4ED0"/>
    <w:rsid w:val="747E0F7C"/>
    <w:rsid w:val="75CD52D8"/>
    <w:rsid w:val="767D21B6"/>
    <w:rsid w:val="7C030BAC"/>
    <w:rsid w:val="7DDD71DA"/>
    <w:rsid w:val="7E74E301"/>
    <w:rsid w:val="7F7FBD92"/>
    <w:rsid w:val="849FA09D"/>
    <w:rsid w:val="AB02C5F6"/>
    <w:rsid w:val="BBBF372D"/>
    <w:rsid w:val="BF5F6438"/>
    <w:rsid w:val="BFE7A319"/>
    <w:rsid w:val="D87FE69C"/>
    <w:rsid w:val="E7D7D98D"/>
    <w:rsid w:val="F4A9E1DE"/>
    <w:rsid w:val="F77DC46D"/>
    <w:rsid w:val="FAFF0A59"/>
    <w:rsid w:val="FBFABAD4"/>
    <w:rsid w:val="FDFADB92"/>
    <w:rsid w:val="FF8F44C3"/>
    <w:rsid w:val="FFA7F0FE"/>
    <w:rsid w:val="FFFD77E6"/>
    <w:rsid w:val="FFFF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3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419</Words>
  <Characters>455</Characters>
  <Lines>2</Lines>
  <Paragraphs>1</Paragraphs>
  <TotalTime>3</TotalTime>
  <ScaleCrop>false</ScaleCrop>
  <LinksUpToDate>false</LinksUpToDate>
  <CharactersWithSpaces>471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2024-07-27T18:25:00Z</dcterms:created>
  <dc:creator>gxxc</dc:creator>
  <cp:lastModifiedBy>四七加七</cp:lastModifiedBy>
  <dcterms:modified xsi:type="dcterms:W3CDTF">2025-06-26T02:40:20Z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68F3793370284E0F930CBFD0400F730E_13</vt:lpwstr>
  </property>
  <property fmtid="{D5CDD505-2E9C-101B-9397-08002B2CF9AE}" pid="4" name="KSOTemplateDocerSaveRecord">
    <vt:lpwstr>eyJoZGlkIjoiMGUwNjEwMDY0NzI1OTY1OGVhZDg1YmQ3ZWRiMTE5YTAiLCJ1c2VySWQiOiIyNTAxMjM5NTEifQ==</vt:lpwstr>
  </property>
</Properties>
</file>