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533" w:hanging="533"/>
        <w:rPr>
          <w:rFonts w:hint="eastAsia"/>
        </w:rPr>
      </w:pPr>
      <w:bookmarkStart w:id="0" w:name="_Toc9080"/>
      <w:bookmarkStart w:id="1" w:name="_Toc4875"/>
      <w:bookmarkStart w:id="2" w:name="_Toc331"/>
      <w:bookmarkStart w:id="3" w:name="_Toc13102"/>
      <w:bookmarkStart w:id="4" w:name="_Toc20982"/>
      <w:r>
        <w:rPr>
          <w:rFonts w:hint="eastAsia"/>
        </w:rPr>
        <w:t>系统登录</w:t>
      </w:r>
      <w:bookmarkEnd w:id="0"/>
      <w:bookmarkEnd w:id="1"/>
    </w:p>
    <w:p>
      <w:pPr>
        <w:pStyle w:val="7"/>
        <w:rPr>
          <w:rFonts w:hint="eastAsia" w:ascii="Times New Roman" w:hAnsi="Times New Roman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Theme="minorEastAsia" w:cstheme="minorBidi"/>
          <w:kern w:val="2"/>
          <w:sz w:val="28"/>
          <w:szCs w:val="28"/>
          <w:lang w:val="en-US" w:eastAsia="zh-CN" w:bidi="ar-SA"/>
        </w:rPr>
        <w:t>选择主流浏览器，推荐Google、Firefox、360浏览器（极速模式）、搜狗浏览器（高速模式）、IE10以上版本等。</w:t>
      </w:r>
    </w:p>
    <w:p>
      <w:pPr>
        <w:pStyle w:val="3"/>
      </w:pPr>
      <w:bookmarkStart w:id="5" w:name="_Toc3153"/>
      <w:bookmarkStart w:id="6" w:name="_Toc7720"/>
      <w:r>
        <w:rPr>
          <w:rFonts w:hint="eastAsia"/>
        </w:rPr>
        <w:t>域名登录</w:t>
      </w:r>
      <w:bookmarkEnd w:id="5"/>
      <w:bookmarkEnd w:id="6"/>
    </w:p>
    <w:p>
      <w:pPr>
        <w:pStyle w:val="7"/>
        <w:ind w:firstLine="1120" w:firstLineChars="400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Theme="minorEastAsia" w:cstheme="minorBidi"/>
          <w:kern w:val="2"/>
          <w:sz w:val="28"/>
          <w:szCs w:val="28"/>
          <w:lang w:val="en-US" w:eastAsia="zh-CN" w:bidi="ar-SA"/>
        </w:rPr>
        <w:t>https://zhgh.gxnu.edu.cn/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 xml:space="preserve">           </w:t>
      </w:r>
      <w:bookmarkStart w:id="14" w:name="_GoBack"/>
      <w:bookmarkEnd w:id="14"/>
      <w:r>
        <w:rPr>
          <w:rFonts w:hint="eastAsia" w:cstheme="minorBidi"/>
          <w:kern w:val="2"/>
          <w:sz w:val="28"/>
          <w:szCs w:val="28"/>
          <w:lang w:val="en-US" w:eastAsia="zh-CN" w:bidi="ar-SA"/>
        </w:rPr>
        <w:t xml:space="preserve">  或：校园网一网通办平台</w:t>
      </w:r>
      <w:r>
        <w:rPr>
          <w:rFonts w:hint="default" w:ascii="Arial" w:hAnsi="Arial" w:cs="Arial"/>
          <w:kern w:val="2"/>
          <w:sz w:val="28"/>
          <w:szCs w:val="28"/>
          <w:lang w:val="en-US" w:eastAsia="zh-CN" w:bidi="ar-SA"/>
        </w:rPr>
        <w:t>→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业务直通车</w:t>
      </w:r>
      <w:r>
        <w:rPr>
          <w:rFonts w:hint="default" w:ascii="Arial" w:hAnsi="Arial" w:cs="Arial"/>
          <w:kern w:val="2"/>
          <w:sz w:val="28"/>
          <w:szCs w:val="28"/>
          <w:lang w:val="en-US" w:eastAsia="zh-CN" w:bidi="ar-SA"/>
        </w:rPr>
        <w:t>→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智慧工会</w:t>
      </w:r>
    </w:p>
    <w:p>
      <w:pPr>
        <w:pStyle w:val="7"/>
        <w:ind w:firstLine="720" w:firstLineChars="400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68580</wp:posOffset>
            </wp:positionV>
            <wp:extent cx="6767830" cy="3371215"/>
            <wp:effectExtent l="0" t="0" r="13970" b="12065"/>
            <wp:wrapSquare wrapText="bothSides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783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ind w:firstLine="1120" w:firstLineChars="400"/>
        <w:rPr>
          <w:rFonts w:hint="eastAsia" w:cstheme="minorBidi"/>
          <w:kern w:val="2"/>
          <w:sz w:val="28"/>
          <w:szCs w:val="28"/>
          <w:lang w:val="en-US" w:eastAsia="zh-CN" w:bidi="ar-SA"/>
        </w:rPr>
      </w:pPr>
    </w:p>
    <w:p>
      <w:pPr>
        <w:pStyle w:val="7"/>
        <w:ind w:firstLine="1120" w:firstLineChars="400"/>
        <w:rPr>
          <w:rFonts w:hint="eastAsia" w:cstheme="minorBidi"/>
          <w:kern w:val="2"/>
          <w:sz w:val="28"/>
          <w:szCs w:val="28"/>
          <w:lang w:val="en-US" w:eastAsia="zh-CN" w:bidi="ar-SA"/>
        </w:rPr>
      </w:pPr>
    </w:p>
    <w:p>
      <w:pPr>
        <w:pStyle w:val="7"/>
        <w:ind w:firstLine="1120" w:firstLineChars="400"/>
        <w:rPr>
          <w:rFonts w:hint="eastAsia" w:cstheme="minorBidi"/>
          <w:kern w:val="2"/>
          <w:sz w:val="28"/>
          <w:szCs w:val="28"/>
          <w:lang w:val="en-US" w:eastAsia="zh-CN" w:bidi="ar-SA"/>
        </w:rPr>
      </w:pPr>
    </w:p>
    <w:p>
      <w:pPr>
        <w:pStyle w:val="7"/>
        <w:ind w:firstLine="1120" w:firstLineChars="400"/>
        <w:rPr>
          <w:rFonts w:hint="eastAsia" w:cstheme="minorBidi"/>
          <w:kern w:val="2"/>
          <w:sz w:val="28"/>
          <w:szCs w:val="28"/>
          <w:lang w:val="en-US" w:eastAsia="zh-CN" w:bidi="ar-SA"/>
        </w:rPr>
      </w:pPr>
    </w:p>
    <w:p>
      <w:pPr>
        <w:pStyle w:val="7"/>
        <w:ind w:firstLine="1120" w:firstLineChars="400"/>
        <w:rPr>
          <w:rFonts w:hint="eastAsia" w:cstheme="minorBidi"/>
          <w:kern w:val="2"/>
          <w:sz w:val="28"/>
          <w:szCs w:val="28"/>
          <w:lang w:val="en-US" w:eastAsia="zh-CN" w:bidi="ar-SA"/>
        </w:rPr>
      </w:pPr>
    </w:p>
    <w:p>
      <w:pPr>
        <w:pStyle w:val="7"/>
        <w:ind w:firstLine="1120" w:firstLineChars="400"/>
        <w:rPr>
          <w:rFonts w:hint="default" w:cstheme="minorBidi"/>
          <w:kern w:val="2"/>
          <w:sz w:val="28"/>
          <w:szCs w:val="28"/>
          <w:lang w:val="en-US" w:eastAsia="zh-CN" w:bidi="ar-SA"/>
        </w:rPr>
      </w:pPr>
    </w:p>
    <w:p>
      <w:pPr>
        <w:pStyle w:val="7"/>
        <w:ind w:firstLine="1120" w:firstLineChars="400"/>
        <w:rPr>
          <w:rFonts w:hint="default" w:cstheme="minorBidi"/>
          <w:kern w:val="2"/>
          <w:sz w:val="28"/>
          <w:szCs w:val="28"/>
          <w:lang w:val="en-US" w:eastAsia="zh-CN" w:bidi="ar-SA"/>
        </w:rPr>
      </w:pPr>
    </w:p>
    <w:p>
      <w:pPr>
        <w:pStyle w:val="7"/>
        <w:ind w:firstLine="720" w:firstLineChars="400"/>
        <w:rPr>
          <w:rFonts w:hint="default" w:cstheme="minorBidi"/>
          <w:kern w:val="2"/>
          <w:sz w:val="28"/>
          <w:szCs w:val="28"/>
          <w:lang w:val="en-US" w:eastAsia="zh-CN" w:bidi="ar-SA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66675</wp:posOffset>
            </wp:positionV>
            <wp:extent cx="8853170" cy="4591050"/>
            <wp:effectExtent l="0" t="0" r="1270" b="11430"/>
            <wp:wrapSquare wrapText="bothSides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ind w:left="533" w:hanging="533"/>
        <w:rPr>
          <w:rFonts w:hint="eastAsia"/>
        </w:rPr>
      </w:pPr>
      <w:r>
        <w:rPr>
          <w:rFonts w:hint="eastAsia"/>
        </w:rPr>
        <w:t>提案撰写</w:t>
      </w:r>
      <w:bookmarkEnd w:id="2"/>
      <w:bookmarkEnd w:id="3"/>
      <w:bookmarkEnd w:id="4"/>
    </w:p>
    <w:p>
      <w:pPr>
        <w:pStyle w:val="3"/>
        <w:bidi w:val="0"/>
        <w:rPr>
          <w:rFonts w:hint="default"/>
          <w:lang w:val="en-US"/>
        </w:rPr>
      </w:pPr>
      <w:bookmarkStart w:id="7" w:name="_Toc8072"/>
      <w:bookmarkStart w:id="8" w:name="_Toc26251"/>
      <w:bookmarkStart w:id="9" w:name="_Toc24960"/>
      <w:r>
        <w:rPr>
          <w:rFonts w:hint="eastAsia"/>
        </w:rPr>
        <w:t>撰写提案</w:t>
      </w:r>
      <w:bookmarkEnd w:id="7"/>
      <w:bookmarkEnd w:id="8"/>
      <w:bookmarkEnd w:id="9"/>
      <w:r>
        <w:rPr>
          <w:rFonts w:hint="eastAsia"/>
          <w:lang w:val="en-US" w:eastAsia="zh-CN"/>
        </w:rPr>
        <w:t>入口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方式一：</w:t>
      </w:r>
      <w:r>
        <w:rPr>
          <w:rFonts w:hint="eastAsia"/>
          <w:sz w:val="28"/>
          <w:szCs w:val="28"/>
        </w:rPr>
        <w:t>教代会代表</w:t>
      </w:r>
      <w:r>
        <w:rPr>
          <w:sz w:val="28"/>
          <w:szCs w:val="28"/>
        </w:rPr>
        <w:t>选择【</w:t>
      </w:r>
      <w:r>
        <w:rPr>
          <w:rFonts w:hint="eastAsia"/>
          <w:sz w:val="28"/>
          <w:szCs w:val="28"/>
        </w:rPr>
        <w:t>民主管理</w:t>
      </w:r>
      <w:r>
        <w:rPr>
          <w:sz w:val="28"/>
          <w:szCs w:val="28"/>
        </w:rPr>
        <w:t>】</w:t>
      </w:r>
      <w:r>
        <w:rPr>
          <w:rFonts w:hint="eastAsia"/>
          <w:sz w:val="28"/>
          <w:szCs w:val="28"/>
        </w:rPr>
        <w:t>-【提案管理系统】-【撰写提案】-【撰写提案】</w:t>
      </w:r>
    </w:p>
    <w:p>
      <w:pPr>
        <w:rPr>
          <w:rFonts w:hint="eastAsia"/>
          <w:sz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33655</wp:posOffset>
            </wp:positionV>
            <wp:extent cx="6391275" cy="2590800"/>
            <wp:effectExtent l="38100" t="38100" r="47625" b="3810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590800"/>
                    </a:xfrm>
                    <a:prstGeom prst="rect">
                      <a:avLst/>
                    </a:prstGeom>
                    <a:effectLst>
                      <a:glow rad="381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方式二：在快速入口，直接点击【撰写提案】</w:t>
      </w:r>
    </w:p>
    <w:p>
      <w:r>
        <w:drawing>
          <wp:inline distT="0" distB="0" distL="114300" distR="114300">
            <wp:extent cx="6999605" cy="4611370"/>
            <wp:effectExtent l="38100" t="22860" r="48895" b="444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99605" cy="4611370"/>
                    </a:xfrm>
                    <a:prstGeom prst="rect">
                      <a:avLst/>
                    </a:prstGeom>
                    <a:effectLst>
                      <a:glow rad="381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撰写提案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在撰写界面填写提案的【案由】和【建议措施】后，【保存到我的提案】或者直接【邀请附议人】。</w:t>
      </w:r>
    </w:p>
    <w:p>
      <w:pPr>
        <w:ind w:firstLine="560" w:firstLineChars="200"/>
        <w:jc w:val="left"/>
        <w:rPr>
          <w:rFonts w:hint="eastAsia"/>
          <w:sz w:val="21"/>
        </w:rPr>
      </w:pPr>
      <w:r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70485</wp:posOffset>
            </wp:positionV>
            <wp:extent cx="7774940" cy="3578860"/>
            <wp:effectExtent l="38100" t="38100" r="54610" b="4064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74940" cy="3578860"/>
                    </a:xfrm>
                    <a:prstGeom prst="rect">
                      <a:avLst/>
                    </a:prstGeom>
                    <a:effectLst>
                      <a:glow rad="381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>
      <w:pPr>
        <w:ind w:firstLine="420" w:firstLineChars="200"/>
        <w:jc w:val="left"/>
        <w:rPr>
          <w:rFonts w:hint="eastAsia"/>
          <w:sz w:val="21"/>
        </w:rPr>
      </w:pPr>
    </w:p>
    <w:p>
      <w:pPr>
        <w:ind w:firstLine="420" w:firstLineChars="200"/>
        <w:jc w:val="left"/>
        <w:rPr>
          <w:rFonts w:hint="eastAsia"/>
          <w:sz w:val="21"/>
        </w:rPr>
      </w:pPr>
    </w:p>
    <w:p>
      <w:pPr>
        <w:ind w:firstLine="420" w:firstLineChars="200"/>
        <w:jc w:val="left"/>
        <w:rPr>
          <w:rFonts w:hint="eastAsia"/>
          <w:sz w:val="21"/>
        </w:rPr>
      </w:pPr>
    </w:p>
    <w:p>
      <w:pPr>
        <w:ind w:firstLine="420" w:firstLineChars="200"/>
        <w:jc w:val="left"/>
        <w:rPr>
          <w:rFonts w:hint="eastAsia"/>
          <w:sz w:val="21"/>
        </w:rPr>
      </w:pPr>
    </w:p>
    <w:p>
      <w:pPr>
        <w:ind w:firstLine="420" w:firstLineChars="200"/>
        <w:jc w:val="left"/>
        <w:rPr>
          <w:rFonts w:hint="eastAsia"/>
          <w:sz w:val="21"/>
        </w:rPr>
      </w:pPr>
    </w:p>
    <w:p>
      <w:pPr>
        <w:ind w:firstLine="420" w:firstLineChars="200"/>
        <w:jc w:val="left"/>
        <w:rPr>
          <w:rFonts w:hint="eastAsia"/>
          <w:sz w:val="21"/>
        </w:rPr>
      </w:pPr>
    </w:p>
    <w:p>
      <w:pPr>
        <w:ind w:firstLine="420" w:firstLineChars="200"/>
        <w:jc w:val="left"/>
        <w:rPr>
          <w:rFonts w:hint="eastAsia"/>
          <w:sz w:val="21"/>
        </w:rPr>
      </w:pPr>
    </w:p>
    <w:p>
      <w:pPr>
        <w:ind w:firstLine="420" w:firstLineChars="200"/>
        <w:jc w:val="left"/>
        <w:rPr>
          <w:rFonts w:hint="eastAsia"/>
          <w:sz w:val="21"/>
        </w:rPr>
      </w:pPr>
    </w:p>
    <w:p>
      <w:pPr>
        <w:ind w:firstLine="420" w:firstLineChars="200"/>
        <w:jc w:val="left"/>
        <w:rPr>
          <w:rFonts w:hint="eastAsia"/>
          <w:sz w:val="21"/>
        </w:rPr>
      </w:pPr>
    </w:p>
    <w:p>
      <w:pPr>
        <w:ind w:firstLine="420" w:firstLineChars="200"/>
        <w:jc w:val="left"/>
        <w:rPr>
          <w:rFonts w:hint="eastAsia"/>
          <w:sz w:val="21"/>
        </w:rPr>
      </w:pPr>
    </w:p>
    <w:p>
      <w:pPr>
        <w:ind w:firstLine="420" w:firstLineChars="200"/>
        <w:jc w:val="left"/>
        <w:rPr>
          <w:rFonts w:hint="eastAsia"/>
          <w:sz w:val="21"/>
        </w:rPr>
      </w:pPr>
    </w:p>
    <w:p>
      <w:pPr>
        <w:ind w:firstLine="420" w:firstLineChars="200"/>
        <w:jc w:val="left"/>
        <w:rPr>
          <w:rFonts w:hint="eastAsia"/>
          <w:sz w:val="21"/>
        </w:rPr>
      </w:pPr>
    </w:p>
    <w:p>
      <w:pPr>
        <w:ind w:firstLine="420" w:firstLineChars="200"/>
        <w:jc w:val="left"/>
        <w:rPr>
          <w:rFonts w:hint="eastAsia"/>
          <w:sz w:val="21"/>
        </w:rPr>
      </w:pPr>
    </w:p>
    <w:p>
      <w:pPr>
        <w:ind w:firstLine="420" w:firstLineChars="200"/>
        <w:jc w:val="left"/>
        <w:rPr>
          <w:rFonts w:hint="eastAsia"/>
          <w:sz w:val="21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在邀请附议人界面，可设定条件【搜索</w:t>
      </w:r>
      <w:r>
        <w:rPr>
          <w:sz w:val="28"/>
          <w:szCs w:val="28"/>
        </w:rPr>
        <w:t>】</w:t>
      </w:r>
      <w:r>
        <w:rPr>
          <w:rFonts w:hint="eastAsia"/>
          <w:sz w:val="28"/>
          <w:szCs w:val="28"/>
        </w:rPr>
        <w:t>后逐一【邀请</w:t>
      </w:r>
      <w:r>
        <w:rPr>
          <w:sz w:val="28"/>
          <w:szCs w:val="28"/>
        </w:rPr>
        <w:t>】</w:t>
      </w:r>
      <w:r>
        <w:rPr>
          <w:rFonts w:hint="eastAsia"/>
          <w:sz w:val="28"/>
          <w:szCs w:val="28"/>
        </w:rPr>
        <w:t>，或者勾选多人【批量邀请</w:t>
      </w:r>
      <w:r>
        <w:rPr>
          <w:sz w:val="28"/>
          <w:szCs w:val="28"/>
        </w:rPr>
        <w:t>】</w:t>
      </w:r>
      <w:r>
        <w:rPr>
          <w:rFonts w:hint="eastAsia"/>
          <w:sz w:val="28"/>
          <w:szCs w:val="28"/>
        </w:rPr>
        <w:t>。邀请完之后，等待附议人附议。</w:t>
      </w:r>
    </w:p>
    <w:p>
      <w:pPr>
        <w:jc w:val="left"/>
        <w:rPr>
          <w:rFonts w:hint="eastAsia"/>
          <w:sz w:val="21"/>
        </w:rPr>
      </w:pPr>
      <w:r>
        <w:drawing>
          <wp:inline distT="0" distB="0" distL="114300" distR="114300">
            <wp:extent cx="8724900" cy="2241550"/>
            <wp:effectExtent l="38100" t="38100" r="45720" b="520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2241550"/>
                    </a:xfrm>
                    <a:prstGeom prst="rect">
                      <a:avLst/>
                    </a:prstGeom>
                    <a:effectLst>
                      <a:glow rad="381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>
      <w:pPr>
        <w:pStyle w:val="3"/>
        <w:bidi w:val="0"/>
      </w:pPr>
      <w:bookmarkStart w:id="10" w:name="_Toc26940"/>
      <w:bookmarkStart w:id="11" w:name="_Toc20558"/>
      <w:bookmarkStart w:id="12" w:name="_Toc9429"/>
      <w:bookmarkStart w:id="13" w:name="_Toc12860"/>
      <w:r>
        <w:rPr>
          <w:rFonts w:hint="eastAsia"/>
        </w:rPr>
        <w:t>附议人附议</w:t>
      </w:r>
      <w:bookmarkEnd w:id="10"/>
      <w:bookmarkEnd w:id="11"/>
      <w:bookmarkEnd w:id="12"/>
      <w:bookmarkEnd w:id="13"/>
    </w:p>
    <w:p>
      <w:pPr>
        <w:ind w:firstLine="420" w:firstLineChars="200"/>
        <w:rPr>
          <w:sz w:val="21"/>
        </w:rPr>
      </w:pPr>
      <w:r>
        <w:rPr>
          <w:rFonts w:hint="eastAsia"/>
          <w:sz w:val="21"/>
        </w:rPr>
        <w:t>被邀请的附议人</w:t>
      </w:r>
      <w:r>
        <w:rPr>
          <w:sz w:val="21"/>
        </w:rPr>
        <w:t>选择【</w:t>
      </w:r>
      <w:r>
        <w:rPr>
          <w:rFonts w:hint="eastAsia"/>
          <w:sz w:val="21"/>
        </w:rPr>
        <w:t>民主管理</w:t>
      </w:r>
      <w:r>
        <w:rPr>
          <w:sz w:val="21"/>
        </w:rPr>
        <w:t>】</w:t>
      </w:r>
      <w:r>
        <w:rPr>
          <w:rFonts w:hint="eastAsia"/>
          <w:sz w:val="21"/>
        </w:rPr>
        <w:t>-【提案管理系统】-【撰写提案】-【附议提案】-【附议】，在附议界面【同意】或者【拒绝】。</w:t>
      </w:r>
    </w:p>
    <w:p>
      <w:pPr>
        <w:ind w:firstLine="420" w:firstLineChars="200"/>
        <w:rPr>
          <w:rFonts w:hint="eastAsia"/>
          <w:sz w:val="21"/>
        </w:rPr>
      </w:pPr>
      <w:r>
        <w:rPr>
          <w:rFonts w:hint="eastAsia"/>
          <w:sz w:val="21"/>
        </w:rPr>
        <w:t>被邀请的附议人</w:t>
      </w:r>
      <w:r>
        <w:rPr>
          <w:rFonts w:hint="eastAsia"/>
          <w:sz w:val="21"/>
          <w:lang w:val="en-US" w:eastAsia="zh-CN"/>
        </w:rPr>
        <w:t>全部附议</w:t>
      </w:r>
      <w:r>
        <w:rPr>
          <w:rFonts w:hint="eastAsia"/>
          <w:sz w:val="21"/>
        </w:rPr>
        <w:t>后，提案进入待</w:t>
      </w:r>
      <w:r>
        <w:rPr>
          <w:rFonts w:hint="eastAsia"/>
          <w:sz w:val="21"/>
          <w:lang w:val="en-US" w:eastAsia="zh-CN"/>
        </w:rPr>
        <w:t>立案</w:t>
      </w:r>
      <w:r>
        <w:rPr>
          <w:rFonts w:hint="eastAsia"/>
          <w:sz w:val="21"/>
        </w:rPr>
        <w:t>审核环节。</w:t>
      </w:r>
    </w:p>
    <w:p>
      <w:pPr>
        <w:rPr>
          <w:rFonts w:hint="eastAsia"/>
          <w:sz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1407160</wp:posOffset>
            </wp:positionH>
            <wp:positionV relativeFrom="paragraph">
              <wp:posOffset>1847215</wp:posOffset>
            </wp:positionV>
            <wp:extent cx="5840095" cy="1728470"/>
            <wp:effectExtent l="38100" t="38100" r="46355" b="43180"/>
            <wp:wrapNone/>
            <wp:docPr id="5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0095" cy="1728470"/>
                    </a:xfrm>
                    <a:prstGeom prst="rect">
                      <a:avLst/>
                    </a:prstGeom>
                    <a:effectLst>
                      <a:glow rad="381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8391525" cy="2542540"/>
            <wp:effectExtent l="38100" t="38100" r="47625" b="4826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91525" cy="2542540"/>
                    </a:xfrm>
                    <a:prstGeom prst="rect">
                      <a:avLst/>
                    </a:prstGeom>
                    <a:effectLst>
                      <a:glow rad="381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>
      <w:pPr>
        <w:rPr>
          <w:sz w:val="21"/>
        </w:rPr>
      </w:pPr>
    </w:p>
    <w:p>
      <w:pPr>
        <w:rPr>
          <w:sz w:val="21"/>
        </w:rPr>
      </w:pPr>
    </w:p>
    <w:p/>
    <w:p/>
    <w:p/>
    <w:p/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3.手机端登录智慧工会</w:t>
      </w:r>
    </w:p>
    <w:p>
      <w:pPr>
        <w:ind w:firstLine="560" w:firstLineChars="200"/>
        <w:rPr>
          <w:rFonts w:hint="eastAsia"/>
          <w:sz w:val="21"/>
        </w:rPr>
      </w:pPr>
      <w:r>
        <w:rPr>
          <w:rFonts w:hint="default" w:ascii="Arial" w:hAnsi="Arial" w:cs="Arial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4866005</wp:posOffset>
            </wp:positionH>
            <wp:positionV relativeFrom="paragraph">
              <wp:posOffset>723900</wp:posOffset>
            </wp:positionV>
            <wp:extent cx="2242185" cy="4207510"/>
            <wp:effectExtent l="0" t="0" r="13335" b="13970"/>
            <wp:wrapSquare wrapText="bothSides"/>
            <wp:docPr id="6" name="图片 6" descr="Screenshot_20240318_063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eenshot_20240318_063201"/>
                    <pic:cNvPicPr>
                      <a:picLocks noChangeAspect="1"/>
                    </pic:cNvPicPr>
                  </pic:nvPicPr>
                  <pic:blipFill>
                    <a:blip r:embed="rId14"/>
                    <a:srcRect t="4705" b="5248"/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z w:val="28"/>
          <w:szCs w:val="28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1149350</wp:posOffset>
            </wp:positionH>
            <wp:positionV relativeFrom="paragraph">
              <wp:posOffset>671830</wp:posOffset>
            </wp:positionV>
            <wp:extent cx="2313305" cy="4349115"/>
            <wp:effectExtent l="0" t="0" r="3175" b="9525"/>
            <wp:wrapSquare wrapText="bothSides"/>
            <wp:docPr id="5" name="图片 5" descr="Screenshot_20240318_063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40318_063141"/>
                    <pic:cNvPicPr>
                      <a:picLocks noChangeAspect="1"/>
                    </pic:cNvPicPr>
                  </pic:nvPicPr>
                  <pic:blipFill>
                    <a:blip r:embed="rId15"/>
                    <a:srcRect b="9816"/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434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智慧工会</w:t>
      </w:r>
      <w:r>
        <w:rPr>
          <w:rFonts w:hint="default" w:ascii="Arial" w:hAnsi="Arial" w:cs="Arial"/>
          <w:sz w:val="28"/>
          <w:szCs w:val="28"/>
          <w:lang w:val="en-US" w:eastAsia="zh-CN"/>
        </w:rPr>
        <w:t>→</w:t>
      </w:r>
      <w:r>
        <w:rPr>
          <w:rFonts w:hint="eastAsia" w:ascii="Arial" w:hAnsi="Arial" w:cs="Arial"/>
          <w:sz w:val="28"/>
          <w:szCs w:val="28"/>
          <w:lang w:val="en-US" w:eastAsia="zh-CN"/>
        </w:rPr>
        <w:t>民主管理</w:t>
      </w:r>
      <w:r>
        <w:rPr>
          <w:rFonts w:hint="default" w:ascii="Arial" w:hAnsi="Arial" w:cs="Arial"/>
          <w:sz w:val="28"/>
          <w:szCs w:val="28"/>
          <w:lang w:val="en-US" w:eastAsia="zh-CN"/>
        </w:rPr>
        <w:t>→</w:t>
      </w:r>
      <w:r>
        <w:rPr>
          <w:rFonts w:hint="eastAsia" w:ascii="Arial" w:hAnsi="Arial" w:cs="Arial"/>
          <w:sz w:val="28"/>
          <w:szCs w:val="28"/>
          <w:lang w:val="en-US" w:eastAsia="zh-CN"/>
        </w:rPr>
        <w:t>撰写提案</w:t>
      </w:r>
      <w:r>
        <w:rPr>
          <w:rFonts w:hint="default" w:ascii="Arial" w:hAnsi="Arial" w:cs="Arial"/>
          <w:sz w:val="28"/>
          <w:szCs w:val="28"/>
          <w:lang w:val="en-US" w:eastAsia="zh-CN"/>
        </w:rPr>
        <w:t>→</w:t>
      </w:r>
      <w:r>
        <w:rPr>
          <w:rFonts w:hint="eastAsia" w:ascii="Arial" w:hAnsi="Arial" w:cs="Arial"/>
          <w:sz w:val="28"/>
          <w:szCs w:val="28"/>
          <w:lang w:val="en-US" w:eastAsia="zh-CN"/>
        </w:rPr>
        <w:t>保存提案</w:t>
      </w:r>
      <w:r>
        <w:rPr>
          <w:rFonts w:hint="default" w:ascii="Arial" w:hAnsi="Arial" w:cs="Arial"/>
          <w:sz w:val="28"/>
          <w:szCs w:val="28"/>
          <w:lang w:val="en-US" w:eastAsia="zh-CN"/>
        </w:rPr>
        <w:t>→</w:t>
      </w:r>
      <w:r>
        <w:rPr>
          <w:rFonts w:hint="eastAsia"/>
          <w:sz w:val="28"/>
          <w:szCs w:val="28"/>
        </w:rPr>
        <w:t>邀请附议人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被邀请的附议人</w:t>
      </w:r>
      <w:r>
        <w:rPr>
          <w:rFonts w:hint="eastAsia"/>
          <w:sz w:val="28"/>
          <w:szCs w:val="28"/>
          <w:lang w:val="en-US" w:eastAsia="zh-CN"/>
        </w:rPr>
        <w:t>全部附议</w:t>
      </w:r>
      <w:r>
        <w:rPr>
          <w:rFonts w:hint="eastAsia"/>
          <w:sz w:val="28"/>
          <w:szCs w:val="28"/>
        </w:rPr>
        <w:t>后，提案进入待</w:t>
      </w:r>
      <w:r>
        <w:rPr>
          <w:rFonts w:hint="eastAsia"/>
          <w:sz w:val="28"/>
          <w:szCs w:val="28"/>
          <w:lang w:val="en-US" w:eastAsia="zh-CN"/>
        </w:rPr>
        <w:t>立案</w:t>
      </w:r>
      <w:r>
        <w:rPr>
          <w:rFonts w:hint="eastAsia"/>
          <w:sz w:val="28"/>
          <w:szCs w:val="28"/>
        </w:rPr>
        <w:t>审核环节。</w:t>
      </w:r>
    </w:p>
    <w:p>
      <w:pPr>
        <w:numPr>
          <w:ilvl w:val="0"/>
          <w:numId w:val="0"/>
        </w:numPr>
        <w:rPr>
          <w:rFonts w:hint="default" w:ascii="Arial" w:hAnsi="Arial" w:cs="Arial"/>
          <w:sz w:val="28"/>
          <w:szCs w:val="28"/>
          <w:lang w:val="en-US" w:eastAsia="zh-CN"/>
        </w:rPr>
      </w:pPr>
      <w:r>
        <w:rPr>
          <w:rFonts w:hint="default" w:ascii="Arial" w:hAnsi="Arial" w:cs="Arial"/>
          <w:sz w:val="28"/>
          <w:szCs w:val="28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5033010</wp:posOffset>
            </wp:positionH>
            <wp:positionV relativeFrom="paragraph">
              <wp:posOffset>-114300</wp:posOffset>
            </wp:positionV>
            <wp:extent cx="2822575" cy="5271770"/>
            <wp:effectExtent l="0" t="0" r="12065" b="1270"/>
            <wp:wrapSquare wrapText="bothSides"/>
            <wp:docPr id="10" name="图片 10" descr="Screenshot_20240318_080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creenshot_20240318_0807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z w:val="28"/>
          <w:szCs w:val="28"/>
          <w:lang w:val="en-US" w:eastAsia="zh-CN"/>
        </w:rPr>
        <w:drawing>
          <wp:inline distT="0" distB="0" distL="114300" distR="114300">
            <wp:extent cx="3028315" cy="5260340"/>
            <wp:effectExtent l="0" t="0" r="4445" b="12700"/>
            <wp:docPr id="9" name="图片 9" descr="qq_pic_merged_1710720396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_pic_merged_171072039649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28315" cy="526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1806C5"/>
    <w:multiLevelType w:val="multilevel"/>
    <w:tmpl w:val="6D1806C5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OWQ4Njc4OGNjMjUwMWNjZmQxN2EzOTA0YjRjZmYifQ=="/>
  </w:docVars>
  <w:rsids>
    <w:rsidRoot w:val="2B94399F"/>
    <w:rsid w:val="12091081"/>
    <w:rsid w:val="14582041"/>
    <w:rsid w:val="209B6D55"/>
    <w:rsid w:val="2B94399F"/>
    <w:rsid w:val="3E0B1983"/>
    <w:rsid w:val="461A6FD9"/>
    <w:rsid w:val="6C33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Theme="minorEastAsia" w:cstheme="minorBidi"/>
      <w:kern w:val="2"/>
      <w:sz w:val="18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20" w:after="120"/>
      <w:ind w:left="0" w:hanging="177" w:hangingChars="177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spacing w:before="120" w:after="120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spacing w:before="120" w:after="120" w:line="415" w:lineRule="auto"/>
      <w:outlineLvl w:val="2"/>
    </w:pPr>
    <w:rPr>
      <w:b/>
      <w:bCs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2024-03-14T05:56:00Z</dcterms:created>
  <dc:creator>西西</dc:creator>
  <cp:lastModifiedBy>凯</cp:lastModifiedBy>
  <dcterms:modified xsi:type="dcterms:W3CDTF">2024-03-18T00:08:41Z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30F95D02D9DF4517AE450262A36449F0_11</vt:lpwstr>
  </property>
</Properties>
</file>