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/>
        <w:jc w:val="left"/>
        <w:textAlignment w:val="baseline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/>
        <w:jc w:val="center"/>
        <w:textAlignment w:val="baseline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3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全区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高校课程思政示范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基层教学组织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拟推荐名单</w:t>
      </w:r>
    </w:p>
    <w:p/>
    <w:tbl>
      <w:tblPr>
        <w:tblW w:w="136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700"/>
        <w:gridCol w:w="4833"/>
        <w:gridCol w:w="1900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基层教学组织名称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推荐类别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化学与药学学院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bdr w:val="none" w:color="auto" w:sz="0" w:space="0"/>
                <w:lang w:val="en-US" w:eastAsia="zh-CN" w:bidi="ar"/>
              </w:rPr>
              <w:t>有机化学教学团队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bdr w:val="none" w:color="auto" w:sz="0" w:space="0"/>
                <w:lang w:val="en-US" w:eastAsia="zh-CN" w:bidi="ar"/>
              </w:rPr>
              <w:t>教学团队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bdr w:val="none" w:color="auto" w:sz="0" w:space="0"/>
                <w:lang w:val="en-US" w:eastAsia="zh-CN" w:bidi="ar"/>
              </w:rPr>
              <w:t>潘英明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设计学院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《景观专题1》课程思政教学团队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课程团队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bdr w:val="none" w:color="auto" w:sz="0" w:space="0"/>
                <w:lang w:val="en-US" w:eastAsia="zh-CN" w:bidi="ar"/>
              </w:rPr>
              <w:t>孙启微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文学院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汉语言文学课程思政教学研究中心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刘世文</w:t>
            </w:r>
          </w:p>
        </w:tc>
      </w:tr>
    </w:tbl>
    <w:p/>
    <w:p>
      <w:pPr>
        <w:pStyle w:val="2"/>
      </w:pPr>
    </w:p>
    <w:p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DA4NjdkNmU1YTlhYzM5NWU4NjAyZTExNDcwMzMifQ=="/>
  </w:docVars>
  <w:rsids>
    <w:rsidRoot w:val="1F6E77FD"/>
    <w:rsid w:val="1F6E77FD"/>
    <w:rsid w:val="372D1C56"/>
    <w:rsid w:val="3826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2023-06-16T02:12:00Z</dcterms:created>
  <dc:creator>gxsd</dc:creator>
  <cp:lastModifiedBy>gxsd</cp:lastModifiedBy>
  <dcterms:modified xsi:type="dcterms:W3CDTF">2023-06-16T02:25:52Z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51E23D3F4ECC4E15A5D5528B1BDBF761_13</vt:lpwstr>
  </property>
</Properties>
</file>