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3" w:line="175" w:lineRule="auto"/>
        <w:ind w:left="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9"/>
          <w:sz w:val="32"/>
          <w:szCs w:val="32"/>
        </w:rPr>
        <w:t>2</w:t>
      </w:r>
    </w:p>
    <w:p>
      <w:pPr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  <w:t>年全区国家工作人员学法用法学习考试流程</w:t>
      </w:r>
      <w:r>
        <w:rPr>
          <w:rFonts w:hint="eastAsia" w:ascii="方正小标宋简体" w:hAnsi="方正小标宋简体" w:eastAsia="方正小标宋简体" w:cs="方正小标宋简体"/>
          <w:spacing w:val="18"/>
          <w:position w:val="-2"/>
          <w:sz w:val="44"/>
          <w:szCs w:val="44"/>
        </w:rPr>
        <w:t>及具体操作步骤</w:t>
      </w:r>
    </w:p>
    <w:p>
      <w:pPr>
        <w:spacing w:line="331" w:lineRule="auto"/>
        <w:rPr>
          <w:rFonts w:ascii="Arial"/>
          <w:sz w:val="21"/>
        </w:rPr>
      </w:pPr>
    </w:p>
    <w:p>
      <w:pPr>
        <w:spacing w:line="331" w:lineRule="auto"/>
        <w:rPr>
          <w:rFonts w:ascii="Arial"/>
          <w:sz w:val="21"/>
        </w:rPr>
      </w:pPr>
    </w:p>
    <w:p>
      <w:pPr>
        <w:pStyle w:val="2"/>
        <w:spacing w:before="124" w:line="295" w:lineRule="exact"/>
        <w:ind w:left="64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23"/>
          <w:position w:val="-1"/>
          <w:sz w:val="32"/>
          <w:szCs w:val="32"/>
        </w:rPr>
        <w:t>一、答题流程</w:t>
      </w:r>
    </w:p>
    <w:p>
      <w:pPr>
        <w:spacing w:before="152"/>
      </w:pPr>
    </w:p>
    <w:tbl>
      <w:tblPr>
        <w:tblStyle w:val="6"/>
        <w:tblW w:w="2929" w:type="dxa"/>
        <w:tblInd w:w="3036" w:type="dxa"/>
        <w:tblBorders>
          <w:top w:val="single" w:color="2D5171" w:sz="6" w:space="0"/>
          <w:left w:val="single" w:color="2D5171" w:sz="6" w:space="0"/>
          <w:bottom w:val="single" w:color="2D5171" w:sz="6" w:space="0"/>
          <w:right w:val="single" w:color="2D5171" w:sz="6" w:space="0"/>
          <w:insideH w:val="single" w:color="2D5171" w:sz="6" w:space="0"/>
          <w:insideV w:val="single" w:color="2D5171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29"/>
      </w:tblGrid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929" w:type="dxa"/>
            <w:shd w:val="clear" w:color="auto" w:fill="E8C0BF"/>
            <w:vAlign w:val="top"/>
          </w:tcPr>
          <w:p>
            <w:pPr>
              <w:spacing w:before="115" w:line="326" w:lineRule="exact"/>
              <w:ind w:left="4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登录学习考试系统</w:t>
            </w:r>
          </w:p>
        </w:tc>
      </w:tr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929" w:type="dxa"/>
            <w:tcBorders>
              <w:left w:val="nil"/>
              <w:right w:val="nil"/>
            </w:tcBorders>
            <w:vAlign w:val="top"/>
          </w:tcPr>
          <w:p>
            <w:pPr>
              <w:spacing w:line="385" w:lineRule="exact"/>
              <w:ind w:firstLine="1394"/>
            </w:pPr>
            <w:r>
              <w:rPr>
                <w:position w:val="-7"/>
              </w:rPr>
              <w:drawing>
                <wp:inline distT="0" distB="0" distL="0" distR="0">
                  <wp:extent cx="76200" cy="244475"/>
                  <wp:effectExtent l="0" t="0" r="0" b="3175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929" w:type="dxa"/>
            <w:shd w:val="clear" w:color="auto" w:fill="E8C0BF"/>
            <w:vAlign w:val="top"/>
          </w:tcPr>
          <w:p>
            <w:pPr>
              <w:spacing w:before="109" w:line="325" w:lineRule="exact"/>
              <w:ind w:left="7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完善账号信息</w:t>
            </w:r>
          </w:p>
        </w:tc>
      </w:tr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929" w:type="dxa"/>
            <w:tcBorders>
              <w:left w:val="nil"/>
              <w:right w:val="nil"/>
            </w:tcBorders>
            <w:vAlign w:val="top"/>
          </w:tcPr>
          <w:p>
            <w:pPr>
              <w:spacing w:line="379" w:lineRule="exact"/>
              <w:ind w:firstLine="1394"/>
            </w:pPr>
            <w:r>
              <w:rPr>
                <w:position w:val="-7"/>
              </w:rPr>
              <w:drawing>
                <wp:inline distT="0" distB="0" distL="0" distR="0">
                  <wp:extent cx="76200" cy="240665"/>
                  <wp:effectExtent l="0" t="0" r="0" b="6985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929" w:type="dxa"/>
            <w:shd w:val="clear" w:color="auto" w:fill="E8C0BF"/>
            <w:vAlign w:val="top"/>
          </w:tcPr>
          <w:p>
            <w:pPr>
              <w:spacing w:before="163" w:line="327" w:lineRule="exact"/>
              <w:ind w:left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4"/>
                <w:szCs w:val="2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参加学习</w:t>
            </w:r>
          </w:p>
        </w:tc>
      </w:tr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929" w:type="dxa"/>
            <w:tcBorders>
              <w:left w:val="nil"/>
              <w:right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-1792605</wp:posOffset>
                      </wp:positionH>
                      <wp:positionV relativeFrom="topMargin">
                        <wp:posOffset>273050</wp:posOffset>
                      </wp:positionV>
                      <wp:extent cx="1777365" cy="78105"/>
                      <wp:effectExtent l="635" t="635" r="12700" b="1651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365" cy="781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98" h="123">
                                    <a:moveTo>
                                      <a:pt x="2788" y="112"/>
                                    </a:moveTo>
                                    <a:cubicBezTo>
                                      <a:pt x="2788" y="55"/>
                                      <a:pt x="2743" y="9"/>
                                      <a:pt x="2685" y="9"/>
                                    </a:cubicBezTo>
                                    <a:lnTo>
                                      <a:pt x="9" y="9"/>
                                    </a:lnTo>
                                  </a:path>
                                </a:pathLst>
                              </a:custGeom>
                              <a:noFill/>
                              <a:ln w="12192" cap="rnd" cmpd="sng">
                                <a:solidFill>
                                  <a:srgbClr val="2D517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.3pt;margin-top:22.25pt;height:6.15pt;width:139.95pt;mso-position-horizontal-relative:page;mso-position-vertical-relative:page;z-index:251660288;mso-width-relative:page;mso-height-relative:page;" filled="f" stroked="t" coordsize="2798,123" o:gfxdata="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AxM/f2AAAAAkBAAAPAAAAAAAAAAEAIAAAACIAAABkcnMvZG93bnJldi54bWxQSwEC&#10;FAAUAAAACACHTuJAZ+A0G2YCAAD6BAAADgAAAAAAAAABACAAAAAnAQAAZHJzL2Uyb0RvYy54bWxQ&#10;SwUGAAAAAAYABgBZAQAA/wUAAAAA&#10;" path="m2788,112c2788,55,2743,9,2685,9l9,9e">
                      <v:fill on="f" focussize="0,0"/>
                      <v:stroke weight="0.96pt" color="#2D5171" joinstyle="miter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-974090</wp:posOffset>
                  </wp:positionH>
                  <wp:positionV relativeFrom="topMargin">
                    <wp:posOffset>-8255</wp:posOffset>
                  </wp:positionV>
                  <wp:extent cx="76200" cy="309245"/>
                  <wp:effectExtent l="0" t="0" r="0" b="14605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0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590" w:lineRule="exact"/>
              <w:ind w:firstLine="14"/>
            </w:pPr>
            <w:r>
              <w:rPr>
                <w:position w:val="-14"/>
              </w:rPr>
              <mc:AlternateContent>
                <mc:Choice Requires="wps">
                  <w:drawing>
                    <wp:inline distT="0" distB="0" distL="114300" distR="114300">
                      <wp:extent cx="1829435" cy="388620"/>
                      <wp:effectExtent l="0" t="0" r="18415" b="11430"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9435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C0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71" w:line="325" w:lineRule="exact"/>
                                    <w:ind w:left="449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position w:val="1"/>
                                      <w:sz w:val="24"/>
                                      <w:szCs w:val="24"/>
                                      <w14:textOutline w14:w="3175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进行在线网络考试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30.6pt;width:144.05pt;" fillcolor="#E8C0BF" filled="t" stroked="f" coordsize="21600,21600" o:gfxdata="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mqIw7VAAAABAEAAA8AAAAAAAAAAQAgAAAAIgAA&#10;AGRycy9kb3ducmV2LnhtbFBLAQIUABQAAAAIAIdO4kASjPRE0gEAAJsDAAAOAAAAAAAAAAEAIAAA&#10;ACQBAABkcnMvZTJvRG9jLnhtbFBLBQYAAAAABgAGAFkBAABo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71" w:line="325" w:lineRule="exact"/>
                              <w:ind w:left="449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position w:val="1"/>
                                <w:sz w:val="24"/>
                                <w:szCs w:val="24"/>
                                <w14:textOutline w14:w="3175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进行在线网络考试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2D5171" w:sz="6" w:space="0"/>
            <w:left w:val="single" w:color="2D5171" w:sz="6" w:space="0"/>
            <w:bottom w:val="single" w:color="2D5171" w:sz="6" w:space="0"/>
            <w:right w:val="single" w:color="2D5171" w:sz="6" w:space="0"/>
            <w:insideH w:val="single" w:color="2D5171" w:sz="6" w:space="0"/>
            <w:insideV w:val="single" w:color="2D517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929" w:type="dxa"/>
            <w:tcBorders>
              <w:left w:val="nil"/>
              <w:right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-974090</wp:posOffset>
                  </wp:positionH>
                  <wp:positionV relativeFrom="topMargin">
                    <wp:posOffset>-27305</wp:posOffset>
                  </wp:positionV>
                  <wp:extent cx="76200" cy="309245"/>
                  <wp:effectExtent l="0" t="0" r="0" b="14605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0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-1792605</wp:posOffset>
                      </wp:positionH>
                      <wp:positionV relativeFrom="topMargin">
                        <wp:posOffset>225425</wp:posOffset>
                      </wp:positionV>
                      <wp:extent cx="1777365" cy="78105"/>
                      <wp:effectExtent l="635" t="635" r="12700" b="16510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365" cy="781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798" h="123">
                                    <a:moveTo>
                                      <a:pt x="2788" y="112"/>
                                    </a:moveTo>
                                    <a:cubicBezTo>
                                      <a:pt x="2788" y="55"/>
                                      <a:pt x="2743" y="9"/>
                                      <a:pt x="2685" y="9"/>
                                    </a:cubicBezTo>
                                    <a:lnTo>
                                      <a:pt x="9" y="9"/>
                                    </a:lnTo>
                                  </a:path>
                                </a:pathLst>
                              </a:custGeom>
                              <a:noFill/>
                              <a:ln w="12192" cap="rnd" cmpd="sng">
                                <a:solidFill>
                                  <a:srgbClr val="2D5171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.3pt;margin-top:18.5pt;height:6.15pt;width:139.95pt;mso-position-horizontal-relative:page;mso-position-vertical-relative:page;z-index:251662336;mso-width-relative:page;mso-height-relative:page;" filled="f" stroked="t" coordsize="2798,123" o:gfxdata="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dw2prZAAAACQEAAA8AAAAAAAAAAQAgAAAAIgAAAGRycy9kb3ducmV2LnhtbFBL&#10;AQIUABQAAAAIAIdO4kBYSJI6ZwIAAPoEAAAOAAAAAAAAAAEAIAAAACgBAABkcnMvZTJvRG9jLnht&#10;bFBLBQYAAAAABgAGAFkBAAABBgAAAAA=&#10;" path="m2788,112c2788,55,2743,9,2685,9l9,9e">
                      <v:fill on="f" focussize="0,0"/>
                      <v:stroke weight="0.96pt" color="#2D5171" joinstyle="miter" endcap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596" w:lineRule="exact"/>
              <w:ind w:firstLine="14"/>
            </w:pPr>
            <w:r>
              <w:rPr>
                <w:position w:val="-13"/>
              </w:rPr>
              <mc:AlternateContent>
                <mc:Choice Requires="wps">
                  <w:drawing>
                    <wp:inline distT="0" distB="0" distL="114300" distR="114300">
                      <wp:extent cx="1829435" cy="389255"/>
                      <wp:effectExtent l="0" t="0" r="18415" b="10795"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9435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C0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71" w:line="325" w:lineRule="exact"/>
                                    <w:ind w:left="454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position w:val="1"/>
                                      <w:sz w:val="24"/>
                                      <w:szCs w:val="24"/>
                                      <w14:textOutline w14:w="3175" w14:cap="flat" w14:cmpd="sng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打印考试合格证明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30.65pt;width:144.05pt;" fillcolor="#E8C0BF" filled="t" stroked="f" coordsize="21600,21600" o:gfxdata="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EqwdnVAAAABAEAAA8AAAAAAAAAAQAgAAAAIgAA&#10;AGRycy9kb3ducmV2LnhtbFBLAQIUABQAAAAIAIdO4kDhbJFP0gEAAJsDAAAOAAAAAAAAAAEAIAAA&#10;ACQBAABkcnMvZTJvRG9jLnhtbFBLBQYAAAAABgAGAFkBAABo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71" w:line="325" w:lineRule="exact"/>
                              <w:ind w:left="454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position w:val="1"/>
                                <w:sz w:val="24"/>
                                <w:szCs w:val="24"/>
                                <w14:textOutline w14:w="3175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打印考试合格证明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>
      <w:pPr>
        <w:spacing w:line="373" w:lineRule="auto"/>
        <w:rPr>
          <w:rFonts w:ascii="Arial"/>
          <w:sz w:val="21"/>
        </w:rPr>
      </w:pPr>
    </w:p>
    <w:p>
      <w:pPr>
        <w:pStyle w:val="2"/>
        <w:spacing w:before="124" w:line="295" w:lineRule="exact"/>
        <w:ind w:left="6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6"/>
          <w:position w:val="-1"/>
          <w:sz w:val="32"/>
          <w:szCs w:val="32"/>
        </w:rPr>
        <w:t>二、电脑网页端具体操作步骤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（一）打开网站，登录答题系统</w:t>
      </w:r>
    </w:p>
    <w:p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学员在“广西普法云平台”（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"http://exam.gxpf.cn/"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http://exam.gxpf.cn/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）点击“国家工作人员学法用法”栏目进入：</w:t>
      </w:r>
    </w:p>
    <w:p>
      <w:pPr>
        <w:bidi w:val="0"/>
        <w:ind w:firstLine="420" w:firstLineChars="200"/>
        <w:jc w:val="both"/>
      </w:pPr>
      <w:r>
        <w:rPr>
          <w:position w:val="-129"/>
        </w:rPr>
        <w:drawing>
          <wp:inline distT="0" distB="0" distL="0" distR="0">
            <wp:extent cx="3853815" cy="2446020"/>
            <wp:effectExtent l="0" t="0" r="13335" b="1143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381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指定位置输入用户名及密码，选择登录。账号格式为：个人中文名字+出生年月日（如张三，1989年1月1日出生，用户名为：张三19890101），初始密码：8888。登录后请及时修改密码。若提示“不存在此用户，请检查用户名输入是否正确”，请联系学校普法办（谭老师，联系方式：3692526）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（二）参加普法学习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进入“广西普法云平台”后点击〈左侧主菜单导航区〉的［学法资料］进行学习：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0" distR="0">
            <wp:extent cx="4881245" cy="2377440"/>
            <wp:effectExtent l="0" t="0" r="14605" b="381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1371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（三）参加学法用法考试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点击〈左侧主菜单导航区〉的［我的考试］进行在线网络考试，若首次考试不及格，可在［我的考试］里再次进行考试，每位学员最多可进行5次重考：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0" distR="0">
            <wp:extent cx="4812665" cy="2511425"/>
            <wp:effectExtent l="0" t="0" r="6985" b="3175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2791" cy="251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重要提示：学员使用电脑网页端进行答题，只能使用同一台电脑，否则答题进度将不被保存。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（四）打印答题合格证明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学员可点击〈左侧主菜单导航区〉的［我的成绩］进入合格证打印系统，在右侧答题科目下方点击打印按钮即可保存证书图片自行打印：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0" distR="0">
            <wp:extent cx="5504180" cy="2854325"/>
            <wp:effectExtent l="0" t="0" r="1270" b="3175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4688" cy="285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三、手机客户端具体操作步骤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（一）手机进入学法答题方式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1.安卓手机可通过关注“广西普法”微信公众号，打开底部“学法用法—考试入口”选项，进入学法用法学习考试界面。</w:t>
      </w:r>
    </w:p>
    <w:p>
      <w:pPr>
        <w:spacing w:before="176" w:line="239" w:lineRule="auto"/>
        <w:ind w:left="15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微信公众号：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</w:t>
      </w:r>
    </w:p>
    <w:p>
      <w:pPr>
        <w:spacing w:line="2561" w:lineRule="exact"/>
        <w:ind w:firstLine="1282"/>
      </w:pPr>
      <w:r>
        <w:rPr>
          <w:position w:val="-51"/>
        </w:rPr>
        <w:drawing>
          <wp:inline distT="0" distB="0" distL="0" distR="0">
            <wp:extent cx="1625600" cy="1625600"/>
            <wp:effectExtent l="0" t="0" r="12700" b="1270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6107" cy="162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8" w:lineRule="auto"/>
        <w:rPr>
          <w:rFonts w:hint="eastAsia" w:ascii="宋体" w:hAnsi="宋体" w:eastAsia="宋体" w:cs="宋体"/>
          <w:spacing w:val="9"/>
          <w:position w:val="1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9"/>
          <w:position w:val="1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“广西普法”微信公众号</w:t>
      </w:r>
      <w:r>
        <w:rPr>
          <w:rFonts w:hint="eastAsia" w:ascii="宋体" w:hAnsi="宋体" w:eastAsia="宋体" w:cs="宋体"/>
          <w:spacing w:val="9"/>
          <w:position w:val="1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</w:t>
      </w:r>
    </w:p>
    <w:p>
      <w:pPr>
        <w:spacing w:line="318" w:lineRule="auto"/>
        <w:rPr>
          <w:rFonts w:hint="eastAsia" w:ascii="宋体" w:hAnsi="宋体" w:eastAsia="宋体" w:cs="宋体"/>
          <w:spacing w:val="9"/>
          <w:position w:val="1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318" w:lineRule="auto"/>
        <w:rPr>
          <w:rFonts w:hint="eastAsia" w:ascii="宋体" w:hAnsi="宋体" w:eastAsia="宋体" w:cs="宋体"/>
          <w:spacing w:val="9"/>
          <w:position w:val="1"/>
          <w:sz w:val="31"/>
          <w:szCs w:val="3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line="318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2.苹果手机可通过关注“广西普法”微信公众号参加学习考试。</w:t>
      </w:r>
    </w:p>
    <w:p>
      <w:pPr>
        <w:spacing w:line="4051" w:lineRule="exact"/>
        <w:ind w:firstLine="1747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4665980</wp:posOffset>
            </wp:positionH>
            <wp:positionV relativeFrom="page">
              <wp:posOffset>1737360</wp:posOffset>
            </wp:positionV>
            <wp:extent cx="1342390" cy="2421890"/>
            <wp:effectExtent l="0" t="0" r="10160" b="1651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1"/>
        </w:rPr>
        <w:drawing>
          <wp:inline distT="0" distB="0" distL="0" distR="0">
            <wp:extent cx="1389380" cy="2572385"/>
            <wp:effectExtent l="0" t="0" r="1270" b="18415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257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（二）参加学习考试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进入［学法］栏目点击〈学法资料〉进行学习；进入［学法］栏目点击〈学法考试〉进行考试：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6072" w:lineRule="exact"/>
        <w:ind w:firstLine="989"/>
      </w:pPr>
      <w:r>
        <w:rPr>
          <w:position w:val="-121"/>
        </w:rPr>
        <w:drawing>
          <wp:inline distT="0" distB="0" distL="0" distR="0">
            <wp:extent cx="4489450" cy="3855085"/>
            <wp:effectExtent l="0" t="0" r="6350" b="12065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9703" cy="385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）合格证打印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学员学法用法考试合格，系统自动生成合格证书。学员可登录电脑网页端“广西普法云平台”进行证书打印。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四、网络学习电脑配置、手机要求及网络环境条件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（一）操作系统：Windows7以上系统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（二）推荐使用GoogleChrome浏览器v11或以上版本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（三）推荐屏幕分辨率：1980x1080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（四）推荐使用手机客户端进行学习和答题：安卓7.0以上智能手机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E4A4384-04C5-4A69-B142-A782CDC4C2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1F235F-8D9D-462E-BCF7-521264690C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8189EF4-2708-46D0-A5FE-DFB9FFA664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E29BCFC-37DA-4C1B-95ED-5078EE3DA5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D1DBFE3-9BC1-49A1-8A2C-8220B49CB2C0}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9B80B8F-BAB2-42D9-B91D-DAB3675098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4" w:lineRule="exact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DAxZmNlYzc2ODk5OGI3NWIwNTUwMTNmYzM4OTcifQ=="/>
  </w:docVars>
  <w:rsids>
    <w:rsidRoot w:val="71AC3582"/>
    <w:rsid w:val="00EE4B67"/>
    <w:rsid w:val="03D644F8"/>
    <w:rsid w:val="40DA0018"/>
    <w:rsid w:val="4A634417"/>
    <w:rsid w:val="4D576E32"/>
    <w:rsid w:val="633B3851"/>
    <w:rsid w:val="69FF522C"/>
    <w:rsid w:val="71A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2"/>
      <w:szCs w:val="4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2023-10-12T03:32:00Z</dcterms:created>
  <dc:creator>zq</dc:creator>
  <cp:lastModifiedBy>zq</cp:lastModifiedBy>
  <dcterms:modified xsi:type="dcterms:W3CDTF">2023-10-16T08:10:11Z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DDECBD3233EB423BB87768700E0F95FB_13</vt:lpwstr>
  </property>
</Properties>
</file>