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51"/>
        <w:gridCol w:w="652"/>
        <w:gridCol w:w="578"/>
        <w:gridCol w:w="512"/>
        <w:gridCol w:w="734"/>
        <w:gridCol w:w="776"/>
        <w:gridCol w:w="964"/>
        <w:gridCol w:w="659"/>
        <w:gridCol w:w="1343"/>
        <w:gridCol w:w="648"/>
        <w:gridCol w:w="1371"/>
        <w:gridCol w:w="360"/>
        <w:gridCol w:w="696"/>
        <w:gridCol w:w="527"/>
        <w:gridCol w:w="527"/>
        <w:gridCol w:w="914"/>
        <w:gridCol w:w="4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02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w w:val="100"/>
                <w:sz w:val="44"/>
                <w:szCs w:val="44"/>
                <w:lang w:val="en-US" w:eastAsia="zh-CN"/>
              </w:rPr>
              <w:t>“向上向善·广西青年榜样”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人选信息汇总表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56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报送单位： （盖章）            申报工作负责人：              联系方式：　　　　　　　　　微信号：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推报类别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政治面貌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毕业院校及专业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最高学历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工作单位及职务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主要社会兼职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获得市级及以上奖项、荣誉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通讯地址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</w:t>
            </w: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电话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电子邮箱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微信号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事迹简介（200字）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例：1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岗位建功好榜样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张三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1991.05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共青团员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（注：单位职务将直接用于表彰，请认真核对填写，勿简写，如有不明请参照往年表彰文件。）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1.2016年荣获XXX奖项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2.2018年荣获XXX奖项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3.2020年荣获XXX奖项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（注：请填写手机号方便及时联系）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（注：请严格控制在200字左右）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/>
    <w:sectPr>
      <w:pgSz w:w="16838" w:h="11906" w:orient="landscape"/>
      <w:pgMar w:top="1587" w:right="2098" w:bottom="1587" w:left="1984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4CCDDF-B558-4762-8ABC-D7025C2356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0B0F9C4F-6550-4575-8C1A-A118BD454F1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1D07A61-C0F2-45EA-B8B5-28AFBEB8D2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866EF88-4CD1-4DD2-9592-12901EFDF06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C21495F-B57E-4BBE-A87D-048533B0B1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Njc1YjcyYzBkOTg1YTU1NGU5ZDk5NDQ3YjhkMjUifQ=="/>
  </w:docVars>
  <w:rsids>
    <w:rsidRoot w:val="39E435CA"/>
    <w:rsid w:val="39E4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2024-03-19T03:56:00Z</dcterms:created>
  <dc:creator>yixuanhandan</dc:creator>
  <cp:lastModifiedBy>yixuanhandan</cp:lastModifiedBy>
  <dcterms:modified xsi:type="dcterms:W3CDTF">2024-03-19T03:56:28Z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DEFB9ED732D1480FA6B39869FAE98F52_11</vt:lpwstr>
  </property>
</Properties>
</file>