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“独秀学生培养计划2.0”建设项目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一览表</w:t>
      </w:r>
    </w:p>
    <w:p>
      <w:pPr>
        <w:spacing w:line="520" w:lineRule="exact"/>
        <w:jc w:val="both"/>
        <w:rPr>
          <w:rFonts w:eastAsia="方正小标宋简体"/>
          <w:sz w:val="44"/>
          <w:szCs w:val="44"/>
        </w:rPr>
      </w:pPr>
    </w:p>
    <w:tbl>
      <w:tblPr>
        <w:tblStyle w:val="6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5"/>
        <w:gridCol w:w="5141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4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综合学科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创新创业精英班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创新创业学院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卓越科学家班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化学与药学学院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卓越科学家班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物理科学与技术学院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电子信息工程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卓越工程师班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电子与信息工程学院/集成电路学院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环境工程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卓越工程师班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环境与资源学院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历史学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卓越教师班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历史文化与旅游学院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数学与应用数学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卓越教师班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英语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卓越教师班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小学教育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卓越教师班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教育学部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音乐学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卓越教师班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生物科学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卓越教师班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法学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卓越法律人才精英班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法学院/律师学院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环境设计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卓越设计人才班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旅游管理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专业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卓越职教师资班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sz w:val="28"/>
                <w:szCs w:val="28"/>
              </w:rPr>
              <w:t>职业技术师范学院</w:t>
            </w:r>
          </w:p>
        </w:tc>
      </w:tr>
    </w:tbl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ind w:firstLine="320" w:firstLineChars="100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44" w:bottom="1440" w:left="162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81BBB-E9D5-4C20-BF94-534E8DEDE2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831360A-61DC-4757-8589-F2711C5D25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5E21CA-742E-49EA-BF1B-CA5693878C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Q1YzE4YTI2MTc1OGZmZjNhN2IxYzdjZDg4ODYifQ=="/>
    <w:docVar w:name="KSO_WPS_MARK_KEY" w:val="bfc5fbdd-459a-423a-9b16-97a6554c4a23"/>
  </w:docVars>
  <w:rsids>
    <w:rsidRoot w:val="0057561A"/>
    <w:rsid w:val="00001F6E"/>
    <w:rsid w:val="00034475"/>
    <w:rsid w:val="00047F20"/>
    <w:rsid w:val="0005537F"/>
    <w:rsid w:val="00062F9F"/>
    <w:rsid w:val="000668DB"/>
    <w:rsid w:val="00086CD7"/>
    <w:rsid w:val="000872C5"/>
    <w:rsid w:val="00091EE8"/>
    <w:rsid w:val="000961C1"/>
    <w:rsid w:val="000B087A"/>
    <w:rsid w:val="000B22BB"/>
    <w:rsid w:val="000B45B3"/>
    <w:rsid w:val="000B6338"/>
    <w:rsid w:val="000D63F2"/>
    <w:rsid w:val="000F2F4B"/>
    <w:rsid w:val="000F6A53"/>
    <w:rsid w:val="000F7C24"/>
    <w:rsid w:val="00101E4A"/>
    <w:rsid w:val="00115999"/>
    <w:rsid w:val="00115B44"/>
    <w:rsid w:val="00124B86"/>
    <w:rsid w:val="00141F42"/>
    <w:rsid w:val="00160DA0"/>
    <w:rsid w:val="001763D1"/>
    <w:rsid w:val="001875B7"/>
    <w:rsid w:val="00194530"/>
    <w:rsid w:val="001A028E"/>
    <w:rsid w:val="001A0A72"/>
    <w:rsid w:val="001B22A3"/>
    <w:rsid w:val="001C06EB"/>
    <w:rsid w:val="001C2846"/>
    <w:rsid w:val="001C3AE6"/>
    <w:rsid w:val="001D7282"/>
    <w:rsid w:val="001E5A68"/>
    <w:rsid w:val="00203482"/>
    <w:rsid w:val="00203C93"/>
    <w:rsid w:val="00213817"/>
    <w:rsid w:val="00220C6F"/>
    <w:rsid w:val="00232FC6"/>
    <w:rsid w:val="002357E3"/>
    <w:rsid w:val="002418AF"/>
    <w:rsid w:val="002453E4"/>
    <w:rsid w:val="002532FF"/>
    <w:rsid w:val="002717E7"/>
    <w:rsid w:val="00282B8C"/>
    <w:rsid w:val="00291DB3"/>
    <w:rsid w:val="002A44B2"/>
    <w:rsid w:val="002B36FA"/>
    <w:rsid w:val="002C1CF5"/>
    <w:rsid w:val="002C3FD7"/>
    <w:rsid w:val="002C5888"/>
    <w:rsid w:val="002D2F8A"/>
    <w:rsid w:val="002D6541"/>
    <w:rsid w:val="002F23A3"/>
    <w:rsid w:val="002F74F9"/>
    <w:rsid w:val="00303BDE"/>
    <w:rsid w:val="00306C59"/>
    <w:rsid w:val="003209E6"/>
    <w:rsid w:val="00326632"/>
    <w:rsid w:val="0033264A"/>
    <w:rsid w:val="003608C0"/>
    <w:rsid w:val="00375258"/>
    <w:rsid w:val="00390D9E"/>
    <w:rsid w:val="00392A7C"/>
    <w:rsid w:val="003D37FC"/>
    <w:rsid w:val="003D6E64"/>
    <w:rsid w:val="003D7F77"/>
    <w:rsid w:val="003E75CB"/>
    <w:rsid w:val="003F5623"/>
    <w:rsid w:val="00417C89"/>
    <w:rsid w:val="004204F3"/>
    <w:rsid w:val="00422CDF"/>
    <w:rsid w:val="00431C71"/>
    <w:rsid w:val="004357CA"/>
    <w:rsid w:val="0045352D"/>
    <w:rsid w:val="004539FB"/>
    <w:rsid w:val="00472B87"/>
    <w:rsid w:val="00473FE0"/>
    <w:rsid w:val="004808E7"/>
    <w:rsid w:val="00480C6D"/>
    <w:rsid w:val="00487A18"/>
    <w:rsid w:val="00492D02"/>
    <w:rsid w:val="004939C2"/>
    <w:rsid w:val="004968D7"/>
    <w:rsid w:val="004A2DFD"/>
    <w:rsid w:val="004A5F52"/>
    <w:rsid w:val="004B45FC"/>
    <w:rsid w:val="004C471A"/>
    <w:rsid w:val="004D2AFA"/>
    <w:rsid w:val="004D4D75"/>
    <w:rsid w:val="004F3A02"/>
    <w:rsid w:val="004F6D71"/>
    <w:rsid w:val="005037D3"/>
    <w:rsid w:val="00526016"/>
    <w:rsid w:val="005509B0"/>
    <w:rsid w:val="005618F1"/>
    <w:rsid w:val="00562003"/>
    <w:rsid w:val="005634FD"/>
    <w:rsid w:val="005668E6"/>
    <w:rsid w:val="00571487"/>
    <w:rsid w:val="0057561A"/>
    <w:rsid w:val="005872B4"/>
    <w:rsid w:val="00596220"/>
    <w:rsid w:val="005B1C19"/>
    <w:rsid w:val="005C048A"/>
    <w:rsid w:val="005C2588"/>
    <w:rsid w:val="005C26FB"/>
    <w:rsid w:val="005C466E"/>
    <w:rsid w:val="005D56B9"/>
    <w:rsid w:val="005D62F3"/>
    <w:rsid w:val="005E60F8"/>
    <w:rsid w:val="005F1785"/>
    <w:rsid w:val="005F180A"/>
    <w:rsid w:val="005F22D6"/>
    <w:rsid w:val="005F5060"/>
    <w:rsid w:val="005F68FF"/>
    <w:rsid w:val="006179AA"/>
    <w:rsid w:val="00622CF5"/>
    <w:rsid w:val="00625A39"/>
    <w:rsid w:val="00627D6F"/>
    <w:rsid w:val="00637A96"/>
    <w:rsid w:val="006470B2"/>
    <w:rsid w:val="00655E8C"/>
    <w:rsid w:val="0066740D"/>
    <w:rsid w:val="0068152B"/>
    <w:rsid w:val="00691301"/>
    <w:rsid w:val="0069651D"/>
    <w:rsid w:val="00697B07"/>
    <w:rsid w:val="006A2CC5"/>
    <w:rsid w:val="006A76FA"/>
    <w:rsid w:val="006B2FC2"/>
    <w:rsid w:val="006C33F1"/>
    <w:rsid w:val="006E0235"/>
    <w:rsid w:val="006E418B"/>
    <w:rsid w:val="006E420B"/>
    <w:rsid w:val="00715E41"/>
    <w:rsid w:val="0071669F"/>
    <w:rsid w:val="00726CBE"/>
    <w:rsid w:val="00732FEE"/>
    <w:rsid w:val="0074124E"/>
    <w:rsid w:val="00742AB7"/>
    <w:rsid w:val="00744342"/>
    <w:rsid w:val="00745547"/>
    <w:rsid w:val="00750103"/>
    <w:rsid w:val="00750E91"/>
    <w:rsid w:val="00750F07"/>
    <w:rsid w:val="00752B13"/>
    <w:rsid w:val="007737B7"/>
    <w:rsid w:val="00785100"/>
    <w:rsid w:val="00792FA4"/>
    <w:rsid w:val="0079789F"/>
    <w:rsid w:val="007A123A"/>
    <w:rsid w:val="007A30EF"/>
    <w:rsid w:val="007A4F57"/>
    <w:rsid w:val="007A5C7A"/>
    <w:rsid w:val="007C3841"/>
    <w:rsid w:val="007C4AC4"/>
    <w:rsid w:val="007D60EE"/>
    <w:rsid w:val="007D7E5C"/>
    <w:rsid w:val="007E0CD9"/>
    <w:rsid w:val="007F7024"/>
    <w:rsid w:val="007F713A"/>
    <w:rsid w:val="008104B1"/>
    <w:rsid w:val="008200FE"/>
    <w:rsid w:val="00822BFF"/>
    <w:rsid w:val="00834879"/>
    <w:rsid w:val="0083584F"/>
    <w:rsid w:val="00841954"/>
    <w:rsid w:val="00845816"/>
    <w:rsid w:val="00850E2F"/>
    <w:rsid w:val="00856129"/>
    <w:rsid w:val="00886F80"/>
    <w:rsid w:val="00891682"/>
    <w:rsid w:val="0089407C"/>
    <w:rsid w:val="00895878"/>
    <w:rsid w:val="008978C4"/>
    <w:rsid w:val="008A707A"/>
    <w:rsid w:val="008C3C4A"/>
    <w:rsid w:val="008E1649"/>
    <w:rsid w:val="008F76E2"/>
    <w:rsid w:val="00901CE4"/>
    <w:rsid w:val="0090520C"/>
    <w:rsid w:val="00915F02"/>
    <w:rsid w:val="00917ADC"/>
    <w:rsid w:val="00921F20"/>
    <w:rsid w:val="00927DD3"/>
    <w:rsid w:val="00943AB7"/>
    <w:rsid w:val="0096036F"/>
    <w:rsid w:val="00962216"/>
    <w:rsid w:val="00966B3B"/>
    <w:rsid w:val="009724CE"/>
    <w:rsid w:val="0097381C"/>
    <w:rsid w:val="009761E4"/>
    <w:rsid w:val="009A4EB2"/>
    <w:rsid w:val="009A7BA5"/>
    <w:rsid w:val="009B1922"/>
    <w:rsid w:val="009B52C8"/>
    <w:rsid w:val="009C1A18"/>
    <w:rsid w:val="009C2EFA"/>
    <w:rsid w:val="009C47F3"/>
    <w:rsid w:val="009E682F"/>
    <w:rsid w:val="00A02515"/>
    <w:rsid w:val="00A237E8"/>
    <w:rsid w:val="00A36D17"/>
    <w:rsid w:val="00A3764E"/>
    <w:rsid w:val="00A428C9"/>
    <w:rsid w:val="00A46B6F"/>
    <w:rsid w:val="00A472BC"/>
    <w:rsid w:val="00A56419"/>
    <w:rsid w:val="00A63DDD"/>
    <w:rsid w:val="00A6532E"/>
    <w:rsid w:val="00A82D40"/>
    <w:rsid w:val="00A83A90"/>
    <w:rsid w:val="00AA06AB"/>
    <w:rsid w:val="00AA47E2"/>
    <w:rsid w:val="00AC0F6D"/>
    <w:rsid w:val="00AC3E26"/>
    <w:rsid w:val="00AD11E3"/>
    <w:rsid w:val="00AD5FD8"/>
    <w:rsid w:val="00AD764A"/>
    <w:rsid w:val="00AE22AE"/>
    <w:rsid w:val="00AE3132"/>
    <w:rsid w:val="00AE4FFA"/>
    <w:rsid w:val="00AF5C98"/>
    <w:rsid w:val="00B0668A"/>
    <w:rsid w:val="00B27256"/>
    <w:rsid w:val="00B27D9C"/>
    <w:rsid w:val="00B443EC"/>
    <w:rsid w:val="00B445DE"/>
    <w:rsid w:val="00B456BC"/>
    <w:rsid w:val="00B55C79"/>
    <w:rsid w:val="00B63948"/>
    <w:rsid w:val="00B66113"/>
    <w:rsid w:val="00B7613B"/>
    <w:rsid w:val="00B82FA4"/>
    <w:rsid w:val="00BB5AC4"/>
    <w:rsid w:val="00BB61BC"/>
    <w:rsid w:val="00BB6D66"/>
    <w:rsid w:val="00BD2B9A"/>
    <w:rsid w:val="00C10BDA"/>
    <w:rsid w:val="00C12A40"/>
    <w:rsid w:val="00C32F7F"/>
    <w:rsid w:val="00C460A5"/>
    <w:rsid w:val="00C46CEA"/>
    <w:rsid w:val="00C566C7"/>
    <w:rsid w:val="00C607D8"/>
    <w:rsid w:val="00C7744A"/>
    <w:rsid w:val="00C77DB3"/>
    <w:rsid w:val="00C837DB"/>
    <w:rsid w:val="00C87D8A"/>
    <w:rsid w:val="00C92F93"/>
    <w:rsid w:val="00C94E3A"/>
    <w:rsid w:val="00C97A34"/>
    <w:rsid w:val="00CA7684"/>
    <w:rsid w:val="00CB4501"/>
    <w:rsid w:val="00CC08E4"/>
    <w:rsid w:val="00CE3673"/>
    <w:rsid w:val="00CE46AB"/>
    <w:rsid w:val="00D10232"/>
    <w:rsid w:val="00D10405"/>
    <w:rsid w:val="00D116C7"/>
    <w:rsid w:val="00D22BDD"/>
    <w:rsid w:val="00D25296"/>
    <w:rsid w:val="00D50D01"/>
    <w:rsid w:val="00D57C63"/>
    <w:rsid w:val="00D756DE"/>
    <w:rsid w:val="00D76EC2"/>
    <w:rsid w:val="00D8568A"/>
    <w:rsid w:val="00D92EA5"/>
    <w:rsid w:val="00D9342A"/>
    <w:rsid w:val="00DA016C"/>
    <w:rsid w:val="00DB1FAB"/>
    <w:rsid w:val="00DB341D"/>
    <w:rsid w:val="00DB628B"/>
    <w:rsid w:val="00DC0223"/>
    <w:rsid w:val="00DD00A4"/>
    <w:rsid w:val="00DD4183"/>
    <w:rsid w:val="00DF0239"/>
    <w:rsid w:val="00E0020C"/>
    <w:rsid w:val="00E00C33"/>
    <w:rsid w:val="00E0317B"/>
    <w:rsid w:val="00E040D4"/>
    <w:rsid w:val="00E06FF0"/>
    <w:rsid w:val="00E111E9"/>
    <w:rsid w:val="00E140D4"/>
    <w:rsid w:val="00E260A8"/>
    <w:rsid w:val="00E35155"/>
    <w:rsid w:val="00E40EDF"/>
    <w:rsid w:val="00E57613"/>
    <w:rsid w:val="00E63F18"/>
    <w:rsid w:val="00E74E3F"/>
    <w:rsid w:val="00E76384"/>
    <w:rsid w:val="00E81D90"/>
    <w:rsid w:val="00E86720"/>
    <w:rsid w:val="00E96D41"/>
    <w:rsid w:val="00EA43DA"/>
    <w:rsid w:val="00EA6646"/>
    <w:rsid w:val="00EA6E12"/>
    <w:rsid w:val="00EB2529"/>
    <w:rsid w:val="00EB52FC"/>
    <w:rsid w:val="00ED5804"/>
    <w:rsid w:val="00EF7F7E"/>
    <w:rsid w:val="00F022CA"/>
    <w:rsid w:val="00F037AA"/>
    <w:rsid w:val="00F24014"/>
    <w:rsid w:val="00F3026C"/>
    <w:rsid w:val="00F33316"/>
    <w:rsid w:val="00F375FA"/>
    <w:rsid w:val="00F41284"/>
    <w:rsid w:val="00F419E9"/>
    <w:rsid w:val="00F45EF4"/>
    <w:rsid w:val="00F4741A"/>
    <w:rsid w:val="00F479DA"/>
    <w:rsid w:val="00F60998"/>
    <w:rsid w:val="00F62267"/>
    <w:rsid w:val="00F703DD"/>
    <w:rsid w:val="00F81D06"/>
    <w:rsid w:val="00F8358C"/>
    <w:rsid w:val="00FF358A"/>
    <w:rsid w:val="00FF3749"/>
    <w:rsid w:val="0C29701B"/>
    <w:rsid w:val="10643721"/>
    <w:rsid w:val="1ED46D76"/>
    <w:rsid w:val="2650413E"/>
    <w:rsid w:val="34CA064D"/>
    <w:rsid w:val="36C3013E"/>
    <w:rsid w:val="55945444"/>
    <w:rsid w:val="5B150F22"/>
    <w:rsid w:val="61576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character" w:customStyle="1" w:styleId="12">
    <w:name w:val="页眉 Char"/>
    <w:link w:val="4"/>
    <w:uiPriority w:val="0"/>
    <w:rPr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320</Characters>
  <Lines>7</Lines>
  <Paragraphs>1</Paragraphs>
  <TotalTime>1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2020-09-17T08:45:00Z</dcterms:created>
  <dc:creator>全丽华</dc:creator>
  <cp:lastModifiedBy>后海不是海</cp:lastModifiedBy>
  <dcterms:modified xsi:type="dcterms:W3CDTF">2024-10-09T01:48:57Z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667FF64B0B1D458AA8E4DDBBF0B8D68C_13</vt:lpwstr>
  </property>
</Properties>
</file>