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09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209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登记号：</w:t>
      </w:r>
    </w:p>
    <w:p>
      <w:pPr>
        <w:spacing w:line="209" w:lineRule="auto"/>
        <w:jc w:val="center"/>
        <w:rPr>
          <w:b/>
          <w:sz w:val="48"/>
        </w:rPr>
      </w:pPr>
    </w:p>
    <w:p>
      <w:pPr>
        <w:spacing w:line="209" w:lineRule="auto"/>
        <w:rPr>
          <w:b/>
          <w:sz w:val="48"/>
        </w:rPr>
      </w:pPr>
    </w:p>
    <w:p>
      <w:pPr>
        <w:spacing w:line="209" w:lineRule="auto"/>
        <w:jc w:val="center"/>
        <w:rPr>
          <w:rFonts w:hint="eastAsia" w:eastAsia="宋体"/>
          <w:b/>
          <w:spacing w:val="20"/>
          <w:sz w:val="44"/>
          <w:szCs w:val="44"/>
          <w:lang w:eastAsia="zh-CN"/>
        </w:rPr>
      </w:pPr>
      <w:r>
        <w:rPr>
          <w:rFonts w:hint="eastAsia"/>
          <w:b/>
          <w:spacing w:val="20"/>
          <w:sz w:val="44"/>
          <w:szCs w:val="44"/>
        </w:rPr>
        <w:t>国家文化和旅游</w:t>
      </w:r>
      <w:r>
        <w:rPr>
          <w:rFonts w:hint="eastAsia"/>
          <w:b/>
          <w:spacing w:val="20"/>
          <w:sz w:val="44"/>
          <w:szCs w:val="44"/>
          <w:lang w:eastAsia="zh-CN"/>
        </w:rPr>
        <w:t>科技创新研发项目</w:t>
      </w:r>
    </w:p>
    <w:p>
      <w:pPr>
        <w:spacing w:line="209" w:lineRule="auto"/>
        <w:jc w:val="center"/>
        <w:rPr>
          <w:b/>
          <w:spacing w:val="20"/>
          <w:sz w:val="44"/>
          <w:szCs w:val="44"/>
        </w:rPr>
      </w:pPr>
    </w:p>
    <w:p>
      <w:pPr>
        <w:spacing w:line="209" w:lineRule="auto"/>
        <w:jc w:val="center"/>
        <w:rPr>
          <w:b/>
          <w:spacing w:val="20"/>
          <w:sz w:val="44"/>
          <w:szCs w:val="44"/>
        </w:rPr>
      </w:pPr>
      <w:r>
        <w:rPr>
          <w:rFonts w:hint="eastAsia"/>
          <w:b/>
          <w:spacing w:val="20"/>
          <w:sz w:val="44"/>
          <w:szCs w:val="44"/>
        </w:rPr>
        <w:t>申报书（202</w:t>
      </w:r>
      <w:r>
        <w:rPr>
          <w:rFonts w:hint="eastAsia"/>
          <w:b/>
          <w:spacing w:val="20"/>
          <w:sz w:val="44"/>
          <w:szCs w:val="44"/>
          <w:lang w:val="en-US" w:eastAsia="zh-CN"/>
        </w:rPr>
        <w:t>3</w:t>
      </w:r>
      <w:r>
        <w:rPr>
          <w:rFonts w:hint="eastAsia"/>
          <w:b/>
          <w:spacing w:val="20"/>
          <w:sz w:val="44"/>
          <w:szCs w:val="44"/>
        </w:rPr>
        <w:t>）</w:t>
      </w:r>
    </w:p>
    <w:p>
      <w:pPr>
        <w:spacing w:line="209" w:lineRule="auto"/>
        <w:rPr>
          <w:sz w:val="32"/>
        </w:rPr>
      </w:pPr>
    </w:p>
    <w:p>
      <w:pPr>
        <w:spacing w:line="209" w:lineRule="auto"/>
        <w:rPr>
          <w:sz w:val="32"/>
        </w:rPr>
      </w:pPr>
    </w:p>
    <w:p>
      <w:pPr>
        <w:spacing w:line="209" w:lineRule="auto"/>
        <w:rPr>
          <w:sz w:val="32"/>
        </w:rPr>
      </w:pPr>
    </w:p>
    <w:p>
      <w:pPr>
        <w:spacing w:line="360" w:lineRule="auto"/>
        <w:ind w:firstLine="1321"/>
        <w:rPr>
          <w:sz w:val="32"/>
        </w:rPr>
      </w:pPr>
    </w:p>
    <w:p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项目名称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                   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</w:t>
      </w:r>
    </w:p>
    <w:p>
      <w:pPr>
        <w:spacing w:line="240" w:lineRule="auto"/>
        <w:ind w:firstLine="958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项目类别      </w:t>
      </w:r>
      <w:r>
        <w:rPr>
          <w:sz w:val="30"/>
          <w:szCs w:val="30"/>
        </w:rPr>
        <w:t>□</w:t>
      </w:r>
      <w:r>
        <w:rPr>
          <w:rFonts w:hint="eastAsia"/>
          <w:sz w:val="30"/>
          <w:szCs w:val="30"/>
          <w:lang w:eastAsia="zh-CN"/>
        </w:rPr>
        <w:t>重点</w:t>
      </w:r>
      <w:r>
        <w:rPr>
          <w:rFonts w:hint="eastAsia"/>
          <w:sz w:val="30"/>
          <w:szCs w:val="30"/>
        </w:rPr>
        <w:t>项目</w:t>
      </w:r>
    </w:p>
    <w:p>
      <w:pPr>
        <w:spacing w:line="240" w:lineRule="auto"/>
        <w:ind w:firstLine="3057" w:firstLineChars="1019"/>
        <w:rPr>
          <w:sz w:val="30"/>
          <w:szCs w:val="30"/>
        </w:rPr>
      </w:pPr>
      <w:r>
        <w:rPr>
          <w:sz w:val="30"/>
          <w:szCs w:val="30"/>
        </w:rPr>
        <w:t>□</w:t>
      </w:r>
      <w:r>
        <w:rPr>
          <w:rFonts w:hint="eastAsia"/>
          <w:sz w:val="30"/>
          <w:szCs w:val="30"/>
          <w:lang w:eastAsia="zh-CN"/>
        </w:rPr>
        <w:t>一般</w:t>
      </w:r>
      <w:r>
        <w:rPr>
          <w:rFonts w:hint="eastAsia"/>
          <w:sz w:val="30"/>
          <w:szCs w:val="30"/>
        </w:rPr>
        <w:t>项目</w:t>
      </w:r>
    </w:p>
    <w:p>
      <w:pPr>
        <w:spacing w:line="240" w:lineRule="auto"/>
        <w:rPr>
          <w:sz w:val="30"/>
          <w:szCs w:val="30"/>
          <w:highlight w:val="yellow"/>
        </w:rPr>
      </w:pPr>
    </w:p>
    <w:p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推荐部门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                          </w:t>
      </w:r>
    </w:p>
    <w:p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申报单位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                          </w:t>
      </w:r>
    </w:p>
    <w:p>
      <w:pPr>
        <w:spacing w:line="720" w:lineRule="auto"/>
        <w:ind w:firstLine="958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  <w:u w:val="single"/>
        </w:rPr>
        <w:t xml:space="preserve">                                  </w:t>
      </w:r>
    </w:p>
    <w:p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申报日期 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日</w:t>
      </w:r>
    </w:p>
    <w:p>
      <w:pPr>
        <w:spacing w:line="209" w:lineRule="auto"/>
        <w:rPr>
          <w:sz w:val="32"/>
        </w:rPr>
      </w:pPr>
    </w:p>
    <w:p>
      <w:pPr>
        <w:spacing w:line="209" w:lineRule="auto"/>
        <w:rPr>
          <w:sz w:val="32"/>
        </w:rPr>
      </w:pPr>
    </w:p>
    <w:p>
      <w:pPr>
        <w:spacing w:line="209" w:lineRule="auto"/>
        <w:jc w:val="center"/>
        <w:rPr>
          <w:b/>
          <w:spacing w:val="8"/>
          <w:sz w:val="32"/>
        </w:rPr>
      </w:pPr>
    </w:p>
    <w:p>
      <w:pPr>
        <w:spacing w:line="209" w:lineRule="auto"/>
        <w:jc w:val="center"/>
        <w:rPr>
          <w:rFonts w:ascii="楷体" w:eastAsia="楷体"/>
          <w:sz w:val="28"/>
          <w:szCs w:val="28"/>
        </w:rPr>
        <w:sectPr>
          <w:footerReference r:id="rId5" w:type="default"/>
          <w:footerReference r:id="rId6" w:type="even"/>
          <w:pgSz w:w="11907" w:h="16840"/>
          <w:pgMar w:top="1440" w:right="1134" w:bottom="1440" w:left="1134" w:header="851" w:footer="992" w:gutter="0"/>
          <w:pgNumType w:start="0"/>
          <w:cols w:space="720" w:num="1"/>
          <w:titlePg/>
        </w:sectPr>
      </w:pPr>
      <w:r>
        <w:rPr>
          <w:rFonts w:hint="eastAsia"/>
          <w:b/>
          <w:spacing w:val="8"/>
          <w:sz w:val="28"/>
          <w:szCs w:val="28"/>
        </w:rPr>
        <w:t>文化和旅游部科技教育司</w:t>
      </w:r>
    </w:p>
    <w:p>
      <w:pPr>
        <w:spacing w:line="209" w:lineRule="auto"/>
        <w:jc w:val="center"/>
        <w:rPr>
          <w:rFonts w:ascii="楷体" w:eastAsia="楷体"/>
          <w:bCs/>
          <w:sz w:val="44"/>
        </w:rPr>
      </w:pPr>
      <w:r>
        <w:rPr>
          <w:rFonts w:hint="eastAsia" w:ascii="楷体" w:eastAsia="楷体"/>
          <w:b/>
          <w:bCs/>
          <w:sz w:val="44"/>
        </w:rPr>
        <w:t>填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hint="eastAsia" w:ascii="楷体" w:eastAsia="楷体"/>
          <w:b/>
          <w:bCs/>
          <w:sz w:val="44"/>
        </w:rPr>
        <w:t>写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hint="eastAsia" w:ascii="楷体" w:eastAsia="楷体"/>
          <w:b/>
          <w:bCs/>
          <w:sz w:val="44"/>
        </w:rPr>
        <w:t>说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hint="eastAsia" w:ascii="楷体" w:eastAsia="楷体"/>
          <w:b/>
          <w:bCs/>
          <w:sz w:val="44"/>
        </w:rPr>
        <w:t>明</w:t>
      </w:r>
    </w:p>
    <w:p>
      <w:pPr>
        <w:spacing w:line="209" w:lineRule="auto"/>
        <w:rPr>
          <w:rFonts w:ascii="仿宋体" w:eastAsia="仿宋体"/>
          <w:sz w:val="32"/>
        </w:rPr>
      </w:pPr>
    </w:p>
    <w:p>
      <w:pPr>
        <w:spacing w:line="360" w:lineRule="auto"/>
        <w:ind w:firstLine="600" w:firstLineChars="200"/>
        <w:jc w:val="both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填写前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仿宋" w:eastAsia="仿宋_GB2312"/>
          <w:sz w:val="30"/>
          <w:szCs w:val="30"/>
        </w:rPr>
        <w:t>请认真阅读《文化和旅游部办公厅关于开展202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年度国家文化和旅游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科技创新研发项目</w:t>
      </w:r>
      <w:r>
        <w:rPr>
          <w:rFonts w:hint="eastAsia" w:ascii="仿宋_GB2312" w:hAnsi="仿宋" w:eastAsia="仿宋_GB2312"/>
          <w:sz w:val="30"/>
          <w:szCs w:val="30"/>
        </w:rPr>
        <w:t>推荐工作的通知》和《202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年度</w:t>
      </w:r>
      <w:r>
        <w:rPr>
          <w:rFonts w:hint="default" w:ascii="仿宋_GB2312" w:hAnsi="仿宋" w:eastAsia="仿宋_GB2312"/>
          <w:sz w:val="30"/>
          <w:szCs w:val="30"/>
          <w:lang w:val="en"/>
        </w:rPr>
        <w:t>国家文化和旅游</w:t>
      </w:r>
      <w:r>
        <w:rPr>
          <w:rFonts w:hint="eastAsia" w:ascii="仿宋_GB2312" w:hAnsi="仿宋" w:eastAsia="仿宋_GB2312"/>
          <w:sz w:val="30"/>
          <w:szCs w:val="30"/>
          <w:lang w:val="en" w:eastAsia="zh-CN"/>
        </w:rPr>
        <w:t>科技创新研发项目</w:t>
      </w:r>
      <w:r>
        <w:rPr>
          <w:rFonts w:hint="eastAsia" w:ascii="仿宋_GB2312" w:hAnsi="仿宋" w:eastAsia="仿宋_GB2312"/>
          <w:sz w:val="30"/>
          <w:szCs w:val="30"/>
        </w:rPr>
        <w:t>实施方案》，确保申报项目符合申报要求。</w:t>
      </w:r>
    </w:p>
    <w:p>
      <w:pPr>
        <w:rPr>
          <w:rStyle w:val="7"/>
          <w:rFonts w:ascii="宋体" w:hAnsi="宋体"/>
          <w:sz w:val="28"/>
          <w:szCs w:val="28"/>
        </w:rPr>
      </w:pPr>
    </w:p>
    <w:p>
      <w:pPr>
        <w:spacing w:line="209" w:lineRule="auto"/>
        <w:rPr>
          <w:b/>
          <w:spacing w:val="8"/>
          <w:sz w:val="32"/>
        </w:rPr>
        <w:sectPr>
          <w:pgSz w:w="11907" w:h="16840"/>
          <w:pgMar w:top="1440" w:right="1814" w:bottom="1440" w:left="1814" w:header="851" w:footer="992" w:gutter="0"/>
          <w:cols w:space="720" w:num="1"/>
        </w:sect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一、基本情况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02"/>
        <w:gridCol w:w="1417"/>
        <w:gridCol w:w="2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rFonts w:hint="eastAsia" w:ascii="仿宋体" w:eastAsia="仿宋体"/>
                <w:b/>
                <w:spacing w:val="-8"/>
                <w:szCs w:val="24"/>
              </w:rPr>
              <w:t>项目申报单位概况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申报单位名称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单位性质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注册时间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项目负责人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性   别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出生日期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身份证号码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学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位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职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称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职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务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电子邮箱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固定电话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移动电话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项目联系人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出生日期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职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务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电子邮箱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固定电话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移动电话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通讯地址及邮编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合作单位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项目自有配套资金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 xml:space="preserve">  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单位概况</w:t>
            </w:r>
          </w:p>
          <w:p>
            <w:pPr>
              <w:autoSpaceDN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（300字左右）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rPr>
                <w:rFonts w:ascii="宋体" w:hAnsi="宋体"/>
                <w:spacing w:val="-8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ascii="仿宋体" w:eastAsia="仿宋体"/>
          <w:b/>
          <w:spacing w:val="-8"/>
          <w:sz w:val="30"/>
          <w:szCs w:val="30"/>
        </w:rPr>
        <w:sectPr>
          <w:pgSz w:w="11907" w:h="16840"/>
          <w:pgMar w:top="851" w:right="1134" w:bottom="851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240" w:lineRule="auto"/>
        <w:jc w:val="center"/>
        <w:rPr>
          <w:rFonts w:ascii="仿宋体" w:eastAsia="仿宋体"/>
          <w:b/>
          <w:spacing w:val="-8"/>
          <w:sz w:val="30"/>
          <w:szCs w:val="30"/>
        </w:r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  <w:szCs w:val="30"/>
        </w:rPr>
      </w:pPr>
      <w:r>
        <w:rPr>
          <w:rFonts w:hint="eastAsia" w:ascii="黑体" w:hAnsi="黑体" w:eastAsia="黑体"/>
          <w:spacing w:val="-8"/>
          <w:sz w:val="30"/>
          <w:szCs w:val="30"/>
        </w:rPr>
        <w:t>二、项目简介</w:t>
      </w:r>
    </w:p>
    <w:tbl>
      <w:tblPr>
        <w:tblStyle w:val="5"/>
        <w:tblW w:w="0" w:type="auto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0" w:hRule="atLeast"/>
        </w:trPr>
        <w:tc>
          <w:tcPr>
            <w:tcW w:w="9240" w:type="dxa"/>
          </w:tcPr>
          <w:p>
            <w:pPr>
              <w:numPr>
                <w:numId w:val="0"/>
              </w:numPr>
              <w:spacing w:line="240" w:lineRule="auto"/>
              <w:ind w:leftChars="0"/>
              <w:rPr>
                <w:rFonts w:ascii="仿宋_GB2312" w:eastAsia="仿宋_GB2312"/>
                <w:b/>
                <w:bCs/>
                <w:spacing w:val="-8"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4" w:hRule="atLeast"/>
        </w:trPr>
        <w:tc>
          <w:tcPr>
            <w:tcW w:w="9240" w:type="dxa"/>
          </w:tcPr>
          <w:p>
            <w:pPr>
              <w:numPr>
                <w:numId w:val="0"/>
              </w:numPr>
              <w:spacing w:line="240" w:lineRule="auto"/>
              <w:ind w:leftChars="0"/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4" w:hRule="atLeast"/>
        </w:trPr>
        <w:tc>
          <w:tcPr>
            <w:tcW w:w="9240" w:type="dxa"/>
          </w:tcPr>
          <w:p>
            <w:pPr>
              <w:numPr>
                <w:numId w:val="0"/>
              </w:numPr>
              <w:spacing w:line="240" w:lineRule="auto"/>
              <w:ind w:leftChars="0"/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项目国内外研究背景及前期工作基础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3" w:hRule="atLeast"/>
        </w:trPr>
        <w:tc>
          <w:tcPr>
            <w:tcW w:w="9240" w:type="dxa"/>
          </w:tcPr>
          <w:p>
            <w:pPr>
              <w:numPr>
                <w:numId w:val="0"/>
              </w:numPr>
              <w:spacing w:line="240" w:lineRule="auto"/>
              <w:ind w:leftChars="0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项目创新点</w:t>
            </w:r>
          </w:p>
          <w:p>
            <w:p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</w:trPr>
        <w:tc>
          <w:tcPr>
            <w:tcW w:w="9240" w:type="dxa"/>
          </w:tcPr>
          <w:p>
            <w:pPr>
              <w:numPr>
                <w:numId w:val="0"/>
              </w:numPr>
              <w:spacing w:line="240" w:lineRule="auto"/>
              <w:ind w:leftChars="0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项目组织实施进度安排</w:t>
            </w:r>
          </w:p>
          <w:p>
            <w:pPr>
              <w:spacing w:line="240" w:lineRule="auto"/>
              <w:ind w:left="420"/>
              <w:rPr>
                <w:rFonts w:ascii="仿宋体" w:eastAsia="仿宋体"/>
                <w:spacing w:val="-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atLeast"/>
        </w:trPr>
        <w:tc>
          <w:tcPr>
            <w:tcW w:w="9240" w:type="dxa"/>
          </w:tcPr>
          <w:p>
            <w:pPr>
              <w:numPr>
                <w:numId w:val="0"/>
              </w:numPr>
              <w:spacing w:line="240" w:lineRule="auto"/>
              <w:ind w:leftChars="0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项目可考核指标</w:t>
            </w:r>
          </w:p>
          <w:p>
            <w:pPr>
              <w:spacing w:line="240" w:lineRule="auto"/>
              <w:ind w:left="420"/>
              <w:rPr>
                <w:rFonts w:ascii="仿宋体" w:eastAsia="仿宋体"/>
                <w:spacing w:val="-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9240" w:type="dxa"/>
          </w:tcPr>
          <w:p>
            <w:pPr>
              <w:numPr>
                <w:numId w:val="0"/>
              </w:numPr>
              <w:spacing w:line="240" w:lineRule="auto"/>
              <w:ind w:leftChars="0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项目负责人研究背景</w:t>
            </w:r>
          </w:p>
          <w:p>
            <w:pPr>
              <w:rPr>
                <w:rFonts w:ascii="仿宋体" w:eastAsia="仿宋体"/>
                <w:spacing w:val="-8"/>
                <w:szCs w:val="24"/>
              </w:rPr>
            </w:pPr>
          </w:p>
        </w:tc>
      </w:tr>
    </w:tbl>
    <w:p>
      <w:pPr>
        <w:spacing w:line="209" w:lineRule="auto"/>
        <w:jc w:val="center"/>
        <w:rPr>
          <w:rFonts w:ascii="仿宋体" w:eastAsia="仿宋体"/>
          <w:spacing w:val="-8"/>
          <w:sz w:val="28"/>
        </w:rPr>
        <w:sectPr>
          <w:pgSz w:w="11907" w:h="16840"/>
          <w:pgMar w:top="851" w:right="1134" w:bottom="851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209" w:lineRule="auto"/>
        <w:jc w:val="center"/>
        <w:rPr>
          <w:rFonts w:ascii="仿宋体" w:eastAsia="仿宋体"/>
          <w:spacing w:val="-8"/>
          <w:sz w:val="28"/>
        </w:r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三、项目组构成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993"/>
        <w:gridCol w:w="120"/>
        <w:gridCol w:w="1080"/>
        <w:gridCol w:w="1200"/>
        <w:gridCol w:w="1200"/>
        <w:gridCol w:w="1440"/>
        <w:gridCol w:w="28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1588" w:type="dxa"/>
            <w:gridSpan w:val="2"/>
            <w:tcBorders>
              <w:right w:val="single" w:color="auto" w:sz="4" w:space="0"/>
            </w:tcBorders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申报单位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</w:tcPr>
          <w:p>
            <w:pPr>
              <w:spacing w:before="180" w:line="209" w:lineRule="auto"/>
              <w:jc w:val="left"/>
              <w:rPr>
                <w:rFonts w:ascii="仿宋_GB2312" w:eastAsia="仿宋_GB2312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1588" w:type="dxa"/>
            <w:gridSpan w:val="2"/>
            <w:tcBorders>
              <w:right w:val="single" w:color="auto" w:sz="4" w:space="0"/>
            </w:tcBorders>
          </w:tcPr>
          <w:p>
            <w:pPr>
              <w:spacing w:before="120" w:after="240"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合作单位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</w:tcPr>
          <w:p>
            <w:pPr>
              <w:spacing w:before="120" w:after="240" w:line="209" w:lineRule="auto"/>
              <w:jc w:val="left"/>
              <w:rPr>
                <w:rFonts w:ascii="仿宋_GB2312" w:eastAsia="仿宋_GB2312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9526" w:type="dxa"/>
            <w:gridSpan w:val="8"/>
          </w:tcPr>
          <w:p>
            <w:pPr>
              <w:spacing w:before="180" w:line="209" w:lineRule="auto"/>
              <w:jc w:val="left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项目负责人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序号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姓 名</w:t>
            </w:r>
          </w:p>
        </w:tc>
        <w:tc>
          <w:tcPr>
            <w:tcW w:w="1080" w:type="dxa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性 别</w:t>
            </w:r>
          </w:p>
        </w:tc>
        <w:tc>
          <w:tcPr>
            <w:tcW w:w="1200" w:type="dxa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出生年月</w:t>
            </w:r>
          </w:p>
        </w:tc>
        <w:tc>
          <w:tcPr>
            <w:tcW w:w="1200" w:type="dxa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职称/职务</w:t>
            </w:r>
          </w:p>
        </w:tc>
        <w:tc>
          <w:tcPr>
            <w:tcW w:w="1440" w:type="dxa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工作单位</w:t>
            </w: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课题分工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9526" w:type="dxa"/>
            <w:gridSpan w:val="8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项目组成员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</w:tbl>
    <w:p>
      <w:pPr>
        <w:spacing w:after="120" w:line="209" w:lineRule="auto"/>
        <w:rPr>
          <w:rFonts w:ascii="仿宋体" w:eastAsia="仿宋体"/>
          <w:spacing w:val="-8"/>
          <w:sz w:val="28"/>
        </w:rPr>
        <w:sectPr>
          <w:pgSz w:w="11907" w:h="16840"/>
          <w:pgMar w:top="851" w:right="1134" w:bottom="851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spacing w:after="120" w:line="209" w:lineRule="auto"/>
        <w:rPr>
          <w:rFonts w:ascii="仿宋体" w:eastAsia="仿宋体"/>
          <w:spacing w:val="-8"/>
          <w:sz w:val="28"/>
        </w:r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四、经费预算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371"/>
        <w:gridCol w:w="1458"/>
        <w:gridCol w:w="1701"/>
        <w:gridCol w:w="1562"/>
        <w:gridCol w:w="1849"/>
        <w:gridCol w:w="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75" w:type="dxa"/>
            <w:gridSpan w:val="7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righ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bCs/>
                <w:color w:val="000000"/>
              </w:rPr>
              <w:t>经 费</w:t>
            </w:r>
            <w:r>
              <w:rPr>
                <w:rFonts w:eastAsia="仿宋_GB2312"/>
                <w:b/>
                <w:bCs/>
                <w:color w:val="000000"/>
              </w:rPr>
              <w:t xml:space="preserve"> 预 算 表</w:t>
            </w:r>
            <w:r>
              <w:rPr>
                <w:rFonts w:eastAsia="仿宋_GB2312"/>
                <w:color w:val="000000"/>
              </w:rPr>
              <w:t xml:space="preserve">                 </w:t>
            </w:r>
            <w:r>
              <w:rPr>
                <w:rFonts w:hAnsi="宋体"/>
                <w:color w:val="000000"/>
                <w:szCs w:val="21"/>
              </w:rPr>
              <w:t>（单位：万元）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309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bCs/>
                <w:color w:val="000000"/>
              </w:rPr>
              <w:t>经费</w:t>
            </w:r>
            <w:r>
              <w:rPr>
                <w:rFonts w:eastAsia="仿宋_GB2312"/>
                <w:b/>
                <w:bCs/>
                <w:color w:val="000000"/>
              </w:rPr>
              <w:t>来源</w:t>
            </w:r>
          </w:p>
        </w:tc>
        <w:tc>
          <w:tcPr>
            <w:tcW w:w="14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预算金额</w:t>
            </w:r>
          </w:p>
        </w:tc>
        <w:tc>
          <w:tcPr>
            <w:tcW w:w="512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其中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09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45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472" w:hanging="472" w:hangingChars="196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202</w:t>
            </w:r>
            <w:r>
              <w:rPr>
                <w:rFonts w:hint="eastAsia" w:eastAsia="仿宋_GB2312"/>
                <w:b/>
                <w:color w:val="000000"/>
                <w:lang w:val="en-US" w:eastAsia="zh-CN"/>
              </w:rPr>
              <w:t>3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  <w:tc>
          <w:tcPr>
            <w:tcW w:w="1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472" w:hanging="472" w:hangingChars="196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202</w:t>
            </w:r>
            <w:r>
              <w:rPr>
                <w:rFonts w:hint="eastAsia" w:eastAsia="仿宋_GB2312"/>
                <w:b/>
                <w:color w:val="000000"/>
                <w:lang w:val="en-US" w:eastAsia="zh-CN"/>
              </w:rPr>
              <w:t>4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202</w:t>
            </w:r>
            <w:r>
              <w:rPr>
                <w:rFonts w:hint="eastAsia" w:eastAsia="仿宋_GB2312"/>
                <w:b/>
                <w:color w:val="000000"/>
                <w:lang w:val="en-US" w:eastAsia="zh-CN"/>
              </w:rPr>
              <w:t>5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0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来源合计</w:t>
            </w:r>
          </w:p>
        </w:tc>
        <w:tc>
          <w:tcPr>
            <w:tcW w:w="14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其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中</w:t>
            </w:r>
          </w:p>
        </w:tc>
        <w:tc>
          <w:tcPr>
            <w:tcW w:w="23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文化和旅游部经费</w:t>
            </w:r>
          </w:p>
        </w:tc>
        <w:tc>
          <w:tcPr>
            <w:tcW w:w="14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Cs w:val="24"/>
              </w:rPr>
              <w:t>万元</w:t>
            </w:r>
          </w:p>
          <w:p>
            <w:pPr>
              <w:snapToGrid w:val="0"/>
              <w:ind w:left="120" w:hanging="120" w:hangingChars="50"/>
              <w:rPr>
                <w:rFonts w:hint="eastAsia" w:ascii="宋体" w:hAnsi="宋体" w:eastAsia="宋体"/>
                <w:color w:val="000000"/>
                <w:szCs w:val="24"/>
                <w:lang w:eastAsia="zh-CN"/>
              </w:rPr>
            </w:pPr>
            <w:r>
              <w:rPr>
                <w:color w:val="000000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5万元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37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单位自筹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25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371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其它</w:t>
            </w:r>
          </w:p>
        </w:tc>
        <w:tc>
          <w:tcPr>
            <w:tcW w:w="145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9" w:hRule="atLeast"/>
          <w:jc w:val="center"/>
        </w:trPr>
        <w:tc>
          <w:tcPr>
            <w:tcW w:w="309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经费</w:t>
            </w:r>
            <w:r>
              <w:rPr>
                <w:rFonts w:eastAsia="仿宋_GB2312"/>
                <w:b/>
                <w:color w:val="000000"/>
              </w:rPr>
              <w:t>支出</w:t>
            </w:r>
            <w:r>
              <w:rPr>
                <w:rFonts w:hint="eastAsia" w:eastAsia="仿宋_GB2312"/>
                <w:b/>
                <w:color w:val="000000"/>
              </w:rPr>
              <w:t>类型</w:t>
            </w:r>
          </w:p>
          <w:p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（可添加未列出类型）</w:t>
            </w:r>
          </w:p>
        </w:tc>
        <w:tc>
          <w:tcPr>
            <w:tcW w:w="14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预算金额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其中</w:t>
            </w:r>
            <w:r>
              <w:rPr>
                <w:rFonts w:hint="eastAsia" w:eastAsia="仿宋_GB2312"/>
                <w:b/>
                <w:color w:val="000000"/>
              </w:rPr>
              <w:t>文化和 旅游部经费</w:t>
            </w:r>
          </w:p>
        </w:tc>
        <w:tc>
          <w:tcPr>
            <w:tcW w:w="3411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测算过程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bookmarkStart w:id="0" w:name="_GoBack" w:colFirst="1" w:colLast="1"/>
            <w:r>
              <w:rPr>
                <w:rFonts w:eastAsia="仿宋_GB2312"/>
                <w:color w:val="000000"/>
                <w:szCs w:val="21"/>
              </w:rPr>
              <w:t>01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专家咨询费</w:t>
            </w:r>
          </w:p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（不超过</w:t>
            </w:r>
            <w:r>
              <w:rPr>
                <w:rFonts w:eastAsia="仿宋_GB2312"/>
                <w:color w:val="000000"/>
                <w:szCs w:val="21"/>
              </w:rPr>
              <w:t>20%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w w:val="9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84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02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会议费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83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差旅费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04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设备费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7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05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材料费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6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06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成果宣传费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6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07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出版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文献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信息传播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知识产权事务费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33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08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劳务费</w:t>
            </w:r>
          </w:p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（不超过</w:t>
            </w:r>
            <w:r>
              <w:rPr>
                <w:rFonts w:eastAsia="仿宋_GB2312"/>
                <w:color w:val="000000"/>
                <w:szCs w:val="21"/>
              </w:rPr>
              <w:t>15%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3" w:hRule="atLeast"/>
          <w:jc w:val="center"/>
        </w:trPr>
        <w:tc>
          <w:tcPr>
            <w:tcW w:w="725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其它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73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6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27" w:hRule="atLeast"/>
          <w:jc w:val="center"/>
        </w:trPr>
        <w:tc>
          <w:tcPr>
            <w:tcW w:w="3096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合计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  <w:sectPr>
          <w:pgSz w:w="11907" w:h="16840"/>
          <w:pgMar w:top="1440" w:right="1134" w:bottom="1440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240" w:lineRule="auto"/>
        <w:ind w:firstLine="3692" w:firstLineChars="1300"/>
        <w:jc w:val="both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五、申报单位意见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6" w:hRule="atLeast"/>
        </w:trPr>
        <w:tc>
          <w:tcPr>
            <w:tcW w:w="9628" w:type="dxa"/>
            <w:tcBorders>
              <w:bottom w:val="single" w:color="auto" w:sz="4" w:space="0"/>
            </w:tcBorders>
          </w:tcPr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360" w:lineRule="auto"/>
              <w:ind w:firstLine="528" w:firstLineChars="200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</w:rPr>
              <w:t>本单位认同《202</w:t>
            </w:r>
            <w:r>
              <w:rPr>
                <w:rFonts w:hint="eastAsia" w:ascii="仿宋_GB2312" w:eastAsia="仿宋_GB2312"/>
                <w:spacing w:val="-8"/>
                <w:sz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pacing w:val="-8"/>
                <w:sz w:val="28"/>
              </w:rPr>
              <w:t>年</w:t>
            </w:r>
            <w:r>
              <w:rPr>
                <w:rFonts w:hint="default" w:ascii="仿宋_GB2312" w:eastAsia="仿宋_GB2312"/>
                <w:spacing w:val="-8"/>
                <w:sz w:val="28"/>
                <w:lang w:val="en"/>
              </w:rPr>
              <w:t>国家文化和旅游</w:t>
            </w:r>
            <w:r>
              <w:rPr>
                <w:rFonts w:hint="eastAsia" w:ascii="仿宋_GB2312" w:eastAsia="仿宋_GB2312"/>
                <w:spacing w:val="-8"/>
                <w:sz w:val="28"/>
                <w:lang w:val="en" w:eastAsia="zh-CN"/>
              </w:rPr>
              <w:t>科技创新研发项目</w:t>
            </w:r>
            <w:r>
              <w:rPr>
                <w:rFonts w:hint="eastAsia" w:ascii="仿宋_GB2312" w:eastAsia="仿宋_GB2312"/>
                <w:spacing w:val="-8"/>
                <w:sz w:val="28"/>
              </w:rPr>
              <w:t>实施方案》，承诺配合项目全流程管理，已对所申报材料内容的真实性和完整性进行审核，不存在科研不端行为，且不存在任何违反相关法律法规及侵犯他人知识产权的情形。如有违反，愿意承担相应责任。</w:t>
            </w:r>
          </w:p>
          <w:p>
            <w:pPr>
              <w:ind w:firstLine="5040" w:firstLineChars="210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负责人签名：</w:t>
            </w:r>
            <w:r>
              <w:rPr>
                <w:rFonts w:ascii="仿宋体" w:eastAsia="仿宋体"/>
                <w:spacing w:val="-8"/>
                <w:sz w:val="28"/>
              </w:rPr>
              <w:t xml:space="preserve">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（公章）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                           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                           年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日</w:t>
            </w:r>
          </w:p>
          <w:p>
            <w:pPr>
              <w:spacing w:line="209" w:lineRule="auto"/>
              <w:ind w:right="625"/>
              <w:jc w:val="right"/>
              <w:rPr>
                <w:rFonts w:ascii="仿宋体" w:eastAsia="仿宋体"/>
                <w:spacing w:val="-8"/>
                <w:sz w:val="28"/>
              </w:rPr>
            </w:pPr>
          </w:p>
        </w:tc>
      </w:tr>
    </w:tbl>
    <w:p>
      <w:pPr>
        <w:spacing w:line="240" w:lineRule="auto"/>
        <w:ind w:firstLine="3408" w:firstLineChars="1200"/>
        <w:jc w:val="both"/>
        <w:rPr>
          <w:rFonts w:ascii="仿宋_GB2312" w:eastAsia="仿宋_GB2312"/>
          <w:b/>
          <w:spacing w:val="-8"/>
          <w:sz w:val="30"/>
          <w:szCs w:val="30"/>
        </w:rPr>
      </w:pPr>
      <w:r>
        <w:rPr>
          <w:rFonts w:hint="eastAsia" w:ascii="黑体" w:hAnsi="黑体" w:eastAsia="黑体"/>
          <w:spacing w:val="-8"/>
          <w:sz w:val="30"/>
        </w:rPr>
        <w:t>六、推荐部门审查意见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4" w:hRule="atLeast"/>
        </w:trPr>
        <w:tc>
          <w:tcPr>
            <w:tcW w:w="9628" w:type="dxa"/>
          </w:tcPr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pacing w:val="-8"/>
                <w:sz w:val="28"/>
              </w:rPr>
              <w:t xml:space="preserve"> 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rPr>
                <w:rFonts w:ascii="仿宋体" w:eastAsia="仿宋体"/>
                <w:sz w:val="28"/>
              </w:rPr>
            </w:pPr>
          </w:p>
          <w:p>
            <w:pPr>
              <w:rPr>
                <w:rFonts w:ascii="仿宋体" w:eastAsia="仿宋体"/>
                <w:sz w:val="28"/>
              </w:rPr>
            </w:pPr>
          </w:p>
          <w:p>
            <w:pPr>
              <w:rPr>
                <w:rFonts w:ascii="仿宋体" w:eastAsia="仿宋体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z w:val="28"/>
              </w:rPr>
              <w:tab/>
            </w:r>
            <w:r>
              <w:rPr>
                <w:rFonts w:ascii="仿宋体" w:eastAsia="仿宋体"/>
                <w:spacing w:val="-8"/>
                <w:sz w:val="28"/>
              </w:rPr>
              <w:t xml:space="preserve">               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ind w:firstLine="2376" w:firstLineChars="900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>负责人签名：</w:t>
            </w:r>
            <w:r>
              <w:rPr>
                <w:rFonts w:ascii="仿宋体" w:eastAsia="仿宋体"/>
                <w:spacing w:val="-8"/>
                <w:sz w:val="28"/>
              </w:rPr>
              <w:t xml:space="preserve">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（公章）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pacing w:val="-8"/>
                <w:sz w:val="28"/>
              </w:rPr>
              <w:t xml:space="preserve">                  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                          </w:t>
            </w:r>
            <w:r>
              <w:rPr>
                <w:rFonts w:ascii="仿宋体" w:eastAsia="仿宋体"/>
                <w:spacing w:val="-8"/>
                <w:sz w:val="28"/>
              </w:rPr>
              <w:t xml:space="preserve"> </w:t>
            </w:r>
            <w:r>
              <w:rPr>
                <w:rFonts w:hint="eastAsia" w:ascii="仿宋体" w:eastAsia="仿宋体"/>
                <w:spacing w:val="-8"/>
                <w:sz w:val="28"/>
              </w:rPr>
              <w:t>年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日</w:t>
            </w:r>
          </w:p>
          <w:p>
            <w:pPr>
              <w:tabs>
                <w:tab w:val="left" w:pos="938"/>
              </w:tabs>
              <w:rPr>
                <w:rFonts w:ascii="仿宋体" w:eastAsia="仿宋体"/>
                <w:sz w:val="28"/>
              </w:rPr>
            </w:pPr>
          </w:p>
        </w:tc>
      </w:tr>
    </w:tbl>
    <w:p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  <w:sectPr>
          <w:pgSz w:w="11907" w:h="16840"/>
          <w:pgMar w:top="1440" w:right="1134" w:bottom="1440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240" w:lineRule="auto"/>
        <w:ind w:firstLine="4260" w:firstLineChars="1500"/>
        <w:jc w:val="both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七、附件</w:t>
      </w:r>
    </w:p>
    <w:tbl>
      <w:tblPr>
        <w:tblStyle w:val="5"/>
        <w:tblW w:w="0" w:type="auto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5" w:hRule="atLeast"/>
        </w:trPr>
        <w:tc>
          <w:tcPr>
            <w:tcW w:w="9240" w:type="dxa"/>
          </w:tcPr>
          <w:p>
            <w:pPr>
              <w:spacing w:line="240" w:lineRule="auto"/>
              <w:ind w:left="420"/>
              <w:rPr>
                <w:rFonts w:hint="eastAsia" w:ascii="仿宋_GB2312" w:eastAsia="仿宋_GB2312"/>
                <w:spacing w:val="-8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</w:rPr>
              <w:t>申报单位与所有合作单位的联合申报协议</w:t>
            </w:r>
            <w:r>
              <w:rPr>
                <w:rFonts w:hint="eastAsia" w:ascii="仿宋_GB2312" w:eastAsia="仿宋_GB2312"/>
                <w:spacing w:val="-8"/>
                <w:lang w:eastAsia="zh-CN"/>
              </w:rPr>
              <w:t>等。</w:t>
            </w:r>
          </w:p>
          <w:p>
            <w:pPr>
              <w:spacing w:line="240" w:lineRule="auto"/>
              <w:ind w:left="420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（协议中应有所有合作单位盖章、项目相关负责人签字及联系信息等）</w:t>
            </w:r>
          </w:p>
          <w:p>
            <w:pPr>
              <w:spacing w:line="240" w:lineRule="auto"/>
              <w:ind w:left="420"/>
              <w:rPr>
                <w:rFonts w:ascii="仿宋_GB2312" w:eastAsia="仿宋_GB2312"/>
                <w:spacing w:val="-8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</w:tc>
      </w:tr>
    </w:tbl>
    <w:p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sectPr>
      <w:pgSz w:w="11907" w:h="16840"/>
      <w:pgMar w:top="1440" w:right="1134" w:bottom="1440" w:left="1134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20"/>
  <w:drawingGridVerticalSpacing w:val="104"/>
  <w:displayHorizontalDrawingGridEvery w:val="0"/>
  <w:displayVerticalDrawingGridEvery w:val="3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Yzk1MDJlZThiZGE2YTgzMzZlNTMwNjNkNGM1NWQifQ=="/>
  </w:docVars>
  <w:rsids>
    <w:rsidRoot w:val="00172A27"/>
    <w:rsid w:val="00000541"/>
    <w:rsid w:val="000057CC"/>
    <w:rsid w:val="00031A37"/>
    <w:rsid w:val="00033088"/>
    <w:rsid w:val="00040D72"/>
    <w:rsid w:val="00050717"/>
    <w:rsid w:val="000630E9"/>
    <w:rsid w:val="0006328E"/>
    <w:rsid w:val="00063D96"/>
    <w:rsid w:val="000810E9"/>
    <w:rsid w:val="0008566A"/>
    <w:rsid w:val="000918A0"/>
    <w:rsid w:val="000A07FA"/>
    <w:rsid w:val="000B22A0"/>
    <w:rsid w:val="000C1504"/>
    <w:rsid w:val="000C379D"/>
    <w:rsid w:val="000D0634"/>
    <w:rsid w:val="000D2568"/>
    <w:rsid w:val="000D7AF6"/>
    <w:rsid w:val="000E183F"/>
    <w:rsid w:val="000E2D5F"/>
    <w:rsid w:val="000E36FB"/>
    <w:rsid w:val="000E4F7F"/>
    <w:rsid w:val="000E6629"/>
    <w:rsid w:val="000F25E7"/>
    <w:rsid w:val="000F428F"/>
    <w:rsid w:val="000F4E1B"/>
    <w:rsid w:val="000F75DD"/>
    <w:rsid w:val="000F7ABF"/>
    <w:rsid w:val="00102796"/>
    <w:rsid w:val="001313E4"/>
    <w:rsid w:val="00144A44"/>
    <w:rsid w:val="00151E53"/>
    <w:rsid w:val="0015228B"/>
    <w:rsid w:val="00153811"/>
    <w:rsid w:val="00172A27"/>
    <w:rsid w:val="00177991"/>
    <w:rsid w:val="00180B23"/>
    <w:rsid w:val="00182911"/>
    <w:rsid w:val="00185C59"/>
    <w:rsid w:val="00193421"/>
    <w:rsid w:val="001A5D04"/>
    <w:rsid w:val="001B2C4B"/>
    <w:rsid w:val="001B7DB7"/>
    <w:rsid w:val="001C2E17"/>
    <w:rsid w:val="001D2633"/>
    <w:rsid w:val="001D4214"/>
    <w:rsid w:val="001F0E36"/>
    <w:rsid w:val="001F534E"/>
    <w:rsid w:val="00205161"/>
    <w:rsid w:val="00215DEA"/>
    <w:rsid w:val="002220AE"/>
    <w:rsid w:val="00224690"/>
    <w:rsid w:val="00241702"/>
    <w:rsid w:val="00241B28"/>
    <w:rsid w:val="00243C40"/>
    <w:rsid w:val="00253D83"/>
    <w:rsid w:val="00257B51"/>
    <w:rsid w:val="00263BBC"/>
    <w:rsid w:val="002765D6"/>
    <w:rsid w:val="00292763"/>
    <w:rsid w:val="002942E5"/>
    <w:rsid w:val="00297850"/>
    <w:rsid w:val="002A3AF6"/>
    <w:rsid w:val="002B15A0"/>
    <w:rsid w:val="002B6D16"/>
    <w:rsid w:val="002C00BD"/>
    <w:rsid w:val="002C0748"/>
    <w:rsid w:val="002D4773"/>
    <w:rsid w:val="002D7462"/>
    <w:rsid w:val="002E33E2"/>
    <w:rsid w:val="003015B4"/>
    <w:rsid w:val="003020A4"/>
    <w:rsid w:val="00305F86"/>
    <w:rsid w:val="003117CB"/>
    <w:rsid w:val="00312F1C"/>
    <w:rsid w:val="00320DC0"/>
    <w:rsid w:val="00325ED4"/>
    <w:rsid w:val="00327D03"/>
    <w:rsid w:val="003433F4"/>
    <w:rsid w:val="0035388C"/>
    <w:rsid w:val="003712C4"/>
    <w:rsid w:val="00380F16"/>
    <w:rsid w:val="003871B8"/>
    <w:rsid w:val="003932D2"/>
    <w:rsid w:val="003B7419"/>
    <w:rsid w:val="003B74AE"/>
    <w:rsid w:val="003C0DDA"/>
    <w:rsid w:val="003C5B99"/>
    <w:rsid w:val="003C6A1A"/>
    <w:rsid w:val="003D13B3"/>
    <w:rsid w:val="003D1F87"/>
    <w:rsid w:val="003D5E75"/>
    <w:rsid w:val="003E4943"/>
    <w:rsid w:val="003E6776"/>
    <w:rsid w:val="003F3D48"/>
    <w:rsid w:val="00401C05"/>
    <w:rsid w:val="00405F7F"/>
    <w:rsid w:val="0041103B"/>
    <w:rsid w:val="00417AA8"/>
    <w:rsid w:val="00430B78"/>
    <w:rsid w:val="00430C37"/>
    <w:rsid w:val="00434335"/>
    <w:rsid w:val="0043717A"/>
    <w:rsid w:val="00460E52"/>
    <w:rsid w:val="004632AF"/>
    <w:rsid w:val="00463486"/>
    <w:rsid w:val="00464D79"/>
    <w:rsid w:val="004677A4"/>
    <w:rsid w:val="004703EE"/>
    <w:rsid w:val="00470956"/>
    <w:rsid w:val="00474B8C"/>
    <w:rsid w:val="00481D98"/>
    <w:rsid w:val="0048336D"/>
    <w:rsid w:val="0049082E"/>
    <w:rsid w:val="00490C29"/>
    <w:rsid w:val="00493ACD"/>
    <w:rsid w:val="00494E9C"/>
    <w:rsid w:val="004A21E2"/>
    <w:rsid w:val="004A25D9"/>
    <w:rsid w:val="004A5F74"/>
    <w:rsid w:val="004C0D1E"/>
    <w:rsid w:val="004D039A"/>
    <w:rsid w:val="004D13B8"/>
    <w:rsid w:val="004E3EA0"/>
    <w:rsid w:val="004E7896"/>
    <w:rsid w:val="004F33C6"/>
    <w:rsid w:val="0050452B"/>
    <w:rsid w:val="00511D8C"/>
    <w:rsid w:val="0051264C"/>
    <w:rsid w:val="005168E6"/>
    <w:rsid w:val="00524939"/>
    <w:rsid w:val="0052599B"/>
    <w:rsid w:val="00531ACD"/>
    <w:rsid w:val="00533E32"/>
    <w:rsid w:val="00536375"/>
    <w:rsid w:val="005419FA"/>
    <w:rsid w:val="00541F33"/>
    <w:rsid w:val="0055218A"/>
    <w:rsid w:val="00553D68"/>
    <w:rsid w:val="005572F5"/>
    <w:rsid w:val="00564E62"/>
    <w:rsid w:val="00567653"/>
    <w:rsid w:val="00571E56"/>
    <w:rsid w:val="00580D9F"/>
    <w:rsid w:val="00582C1D"/>
    <w:rsid w:val="0058357B"/>
    <w:rsid w:val="00593A59"/>
    <w:rsid w:val="005A3B4B"/>
    <w:rsid w:val="005A450A"/>
    <w:rsid w:val="005A6C0F"/>
    <w:rsid w:val="005B05EC"/>
    <w:rsid w:val="005B1D6F"/>
    <w:rsid w:val="005B2677"/>
    <w:rsid w:val="005B3249"/>
    <w:rsid w:val="005C229D"/>
    <w:rsid w:val="005C6EB9"/>
    <w:rsid w:val="005D19E5"/>
    <w:rsid w:val="005E654A"/>
    <w:rsid w:val="005F198C"/>
    <w:rsid w:val="006018D5"/>
    <w:rsid w:val="0060340B"/>
    <w:rsid w:val="0061788A"/>
    <w:rsid w:val="00634942"/>
    <w:rsid w:val="0063561D"/>
    <w:rsid w:val="00644180"/>
    <w:rsid w:val="00645C9A"/>
    <w:rsid w:val="006461E0"/>
    <w:rsid w:val="00650B3E"/>
    <w:rsid w:val="00651187"/>
    <w:rsid w:val="00652CAF"/>
    <w:rsid w:val="0065354A"/>
    <w:rsid w:val="00662C83"/>
    <w:rsid w:val="006630EF"/>
    <w:rsid w:val="006679CD"/>
    <w:rsid w:val="0067115A"/>
    <w:rsid w:val="00672C98"/>
    <w:rsid w:val="0067420D"/>
    <w:rsid w:val="006763F1"/>
    <w:rsid w:val="006821EB"/>
    <w:rsid w:val="00685D29"/>
    <w:rsid w:val="00694E15"/>
    <w:rsid w:val="006952D2"/>
    <w:rsid w:val="006A0E9A"/>
    <w:rsid w:val="006A4907"/>
    <w:rsid w:val="006B4877"/>
    <w:rsid w:val="006B53AD"/>
    <w:rsid w:val="006C1802"/>
    <w:rsid w:val="006C5D1F"/>
    <w:rsid w:val="006C6E71"/>
    <w:rsid w:val="006E43C4"/>
    <w:rsid w:val="006F0F20"/>
    <w:rsid w:val="00701501"/>
    <w:rsid w:val="00703214"/>
    <w:rsid w:val="00703402"/>
    <w:rsid w:val="007078E7"/>
    <w:rsid w:val="0071503C"/>
    <w:rsid w:val="007158CC"/>
    <w:rsid w:val="00720AC1"/>
    <w:rsid w:val="00720D0F"/>
    <w:rsid w:val="007231A5"/>
    <w:rsid w:val="00733872"/>
    <w:rsid w:val="00742082"/>
    <w:rsid w:val="00742908"/>
    <w:rsid w:val="00746BEB"/>
    <w:rsid w:val="007510C5"/>
    <w:rsid w:val="00751FD2"/>
    <w:rsid w:val="0075338E"/>
    <w:rsid w:val="007605B6"/>
    <w:rsid w:val="0076093C"/>
    <w:rsid w:val="007636E3"/>
    <w:rsid w:val="00771D54"/>
    <w:rsid w:val="00780258"/>
    <w:rsid w:val="007813DE"/>
    <w:rsid w:val="0078620E"/>
    <w:rsid w:val="007867D9"/>
    <w:rsid w:val="00787F77"/>
    <w:rsid w:val="00790060"/>
    <w:rsid w:val="00793CAB"/>
    <w:rsid w:val="007A4042"/>
    <w:rsid w:val="007A583E"/>
    <w:rsid w:val="007B2B08"/>
    <w:rsid w:val="007B4038"/>
    <w:rsid w:val="007C12AA"/>
    <w:rsid w:val="007C66BD"/>
    <w:rsid w:val="007D3471"/>
    <w:rsid w:val="007E47FF"/>
    <w:rsid w:val="007F1EE6"/>
    <w:rsid w:val="007F2A39"/>
    <w:rsid w:val="007F2CC6"/>
    <w:rsid w:val="007F4663"/>
    <w:rsid w:val="007F6AD7"/>
    <w:rsid w:val="00807A98"/>
    <w:rsid w:val="0081769E"/>
    <w:rsid w:val="00824254"/>
    <w:rsid w:val="00824E43"/>
    <w:rsid w:val="00832B0E"/>
    <w:rsid w:val="00833F00"/>
    <w:rsid w:val="0083768D"/>
    <w:rsid w:val="008415B7"/>
    <w:rsid w:val="00847FEA"/>
    <w:rsid w:val="00856983"/>
    <w:rsid w:val="008643C7"/>
    <w:rsid w:val="00865C85"/>
    <w:rsid w:val="00875069"/>
    <w:rsid w:val="008761C3"/>
    <w:rsid w:val="008849CC"/>
    <w:rsid w:val="00886E98"/>
    <w:rsid w:val="008913F4"/>
    <w:rsid w:val="0089486B"/>
    <w:rsid w:val="008A04EA"/>
    <w:rsid w:val="008A3A79"/>
    <w:rsid w:val="008B68BC"/>
    <w:rsid w:val="008C0352"/>
    <w:rsid w:val="008C2CE2"/>
    <w:rsid w:val="008C539D"/>
    <w:rsid w:val="008C573F"/>
    <w:rsid w:val="008C75D5"/>
    <w:rsid w:val="008D68DC"/>
    <w:rsid w:val="008E0110"/>
    <w:rsid w:val="008E4485"/>
    <w:rsid w:val="008E7234"/>
    <w:rsid w:val="008F3124"/>
    <w:rsid w:val="00900A3C"/>
    <w:rsid w:val="00906EFA"/>
    <w:rsid w:val="009104FA"/>
    <w:rsid w:val="009132B7"/>
    <w:rsid w:val="009250CB"/>
    <w:rsid w:val="00925B88"/>
    <w:rsid w:val="0093444B"/>
    <w:rsid w:val="00935B60"/>
    <w:rsid w:val="00947831"/>
    <w:rsid w:val="009518AE"/>
    <w:rsid w:val="00952B25"/>
    <w:rsid w:val="00956293"/>
    <w:rsid w:val="00960C06"/>
    <w:rsid w:val="00961C42"/>
    <w:rsid w:val="0096287E"/>
    <w:rsid w:val="00962A14"/>
    <w:rsid w:val="0097344B"/>
    <w:rsid w:val="00975D14"/>
    <w:rsid w:val="009804A9"/>
    <w:rsid w:val="00980571"/>
    <w:rsid w:val="009915BA"/>
    <w:rsid w:val="0099490C"/>
    <w:rsid w:val="009A2801"/>
    <w:rsid w:val="009A4331"/>
    <w:rsid w:val="009A6484"/>
    <w:rsid w:val="009C27D2"/>
    <w:rsid w:val="009C6901"/>
    <w:rsid w:val="009D045C"/>
    <w:rsid w:val="009D5EE4"/>
    <w:rsid w:val="009E3FA8"/>
    <w:rsid w:val="009E5955"/>
    <w:rsid w:val="009E66E5"/>
    <w:rsid w:val="009F1B5C"/>
    <w:rsid w:val="009F6B7C"/>
    <w:rsid w:val="009F720F"/>
    <w:rsid w:val="00A02625"/>
    <w:rsid w:val="00A06965"/>
    <w:rsid w:val="00A113F5"/>
    <w:rsid w:val="00A117C5"/>
    <w:rsid w:val="00A121DB"/>
    <w:rsid w:val="00A13B68"/>
    <w:rsid w:val="00A13CDA"/>
    <w:rsid w:val="00A156B2"/>
    <w:rsid w:val="00A16B35"/>
    <w:rsid w:val="00A1758B"/>
    <w:rsid w:val="00A17ECF"/>
    <w:rsid w:val="00A20618"/>
    <w:rsid w:val="00A27474"/>
    <w:rsid w:val="00A3075C"/>
    <w:rsid w:val="00A31DEB"/>
    <w:rsid w:val="00A336FF"/>
    <w:rsid w:val="00A50E03"/>
    <w:rsid w:val="00A56356"/>
    <w:rsid w:val="00A57E39"/>
    <w:rsid w:val="00A606E1"/>
    <w:rsid w:val="00A67C5F"/>
    <w:rsid w:val="00A67EFC"/>
    <w:rsid w:val="00A7081A"/>
    <w:rsid w:val="00A70B46"/>
    <w:rsid w:val="00A712DF"/>
    <w:rsid w:val="00A72237"/>
    <w:rsid w:val="00A831B0"/>
    <w:rsid w:val="00A85A9C"/>
    <w:rsid w:val="00A86A42"/>
    <w:rsid w:val="00A872E7"/>
    <w:rsid w:val="00A93AD4"/>
    <w:rsid w:val="00AA03B5"/>
    <w:rsid w:val="00AA469F"/>
    <w:rsid w:val="00AA7D4D"/>
    <w:rsid w:val="00AC1211"/>
    <w:rsid w:val="00AD641B"/>
    <w:rsid w:val="00AE1D2C"/>
    <w:rsid w:val="00AF243E"/>
    <w:rsid w:val="00AF52DB"/>
    <w:rsid w:val="00AF5409"/>
    <w:rsid w:val="00AF6706"/>
    <w:rsid w:val="00B01645"/>
    <w:rsid w:val="00B03CE1"/>
    <w:rsid w:val="00B068D6"/>
    <w:rsid w:val="00B07175"/>
    <w:rsid w:val="00B122F4"/>
    <w:rsid w:val="00B20C3F"/>
    <w:rsid w:val="00B219CB"/>
    <w:rsid w:val="00B236B3"/>
    <w:rsid w:val="00B30A2A"/>
    <w:rsid w:val="00B316CF"/>
    <w:rsid w:val="00B44175"/>
    <w:rsid w:val="00B55768"/>
    <w:rsid w:val="00B56A4A"/>
    <w:rsid w:val="00B6101B"/>
    <w:rsid w:val="00B653B9"/>
    <w:rsid w:val="00B70176"/>
    <w:rsid w:val="00B7085C"/>
    <w:rsid w:val="00B827DB"/>
    <w:rsid w:val="00B845D7"/>
    <w:rsid w:val="00B90998"/>
    <w:rsid w:val="00B917FD"/>
    <w:rsid w:val="00BA1B2E"/>
    <w:rsid w:val="00BA289D"/>
    <w:rsid w:val="00BA3A77"/>
    <w:rsid w:val="00BB0538"/>
    <w:rsid w:val="00BC13CF"/>
    <w:rsid w:val="00BD6D53"/>
    <w:rsid w:val="00BE1527"/>
    <w:rsid w:val="00BE27E1"/>
    <w:rsid w:val="00BE3038"/>
    <w:rsid w:val="00BF45E5"/>
    <w:rsid w:val="00BF6DAB"/>
    <w:rsid w:val="00C07A70"/>
    <w:rsid w:val="00C112C5"/>
    <w:rsid w:val="00C12FA1"/>
    <w:rsid w:val="00C15D99"/>
    <w:rsid w:val="00C17BAE"/>
    <w:rsid w:val="00C2264C"/>
    <w:rsid w:val="00C22662"/>
    <w:rsid w:val="00C24B7E"/>
    <w:rsid w:val="00C24CD8"/>
    <w:rsid w:val="00C40A5C"/>
    <w:rsid w:val="00C427A6"/>
    <w:rsid w:val="00C44D17"/>
    <w:rsid w:val="00C57892"/>
    <w:rsid w:val="00C6024A"/>
    <w:rsid w:val="00C606C1"/>
    <w:rsid w:val="00C66C51"/>
    <w:rsid w:val="00C67AD2"/>
    <w:rsid w:val="00C72D23"/>
    <w:rsid w:val="00C74FF4"/>
    <w:rsid w:val="00C866BA"/>
    <w:rsid w:val="00C91442"/>
    <w:rsid w:val="00C9145B"/>
    <w:rsid w:val="00C92913"/>
    <w:rsid w:val="00C972B8"/>
    <w:rsid w:val="00CA3FF5"/>
    <w:rsid w:val="00CA44CE"/>
    <w:rsid w:val="00CB594A"/>
    <w:rsid w:val="00CC5347"/>
    <w:rsid w:val="00CC5992"/>
    <w:rsid w:val="00CC703D"/>
    <w:rsid w:val="00CD38E7"/>
    <w:rsid w:val="00CD423E"/>
    <w:rsid w:val="00CE12D9"/>
    <w:rsid w:val="00CF611A"/>
    <w:rsid w:val="00D02AB1"/>
    <w:rsid w:val="00D05EDF"/>
    <w:rsid w:val="00D072EB"/>
    <w:rsid w:val="00D13B57"/>
    <w:rsid w:val="00D17656"/>
    <w:rsid w:val="00D21F65"/>
    <w:rsid w:val="00D22337"/>
    <w:rsid w:val="00D254D1"/>
    <w:rsid w:val="00D27C1E"/>
    <w:rsid w:val="00D41B5F"/>
    <w:rsid w:val="00D54577"/>
    <w:rsid w:val="00D56DE5"/>
    <w:rsid w:val="00D658DF"/>
    <w:rsid w:val="00D67668"/>
    <w:rsid w:val="00D70FAF"/>
    <w:rsid w:val="00D71695"/>
    <w:rsid w:val="00D7256E"/>
    <w:rsid w:val="00D80667"/>
    <w:rsid w:val="00D81007"/>
    <w:rsid w:val="00D84EB3"/>
    <w:rsid w:val="00D85086"/>
    <w:rsid w:val="00D86FD2"/>
    <w:rsid w:val="00DA2CB6"/>
    <w:rsid w:val="00DB4905"/>
    <w:rsid w:val="00DD7085"/>
    <w:rsid w:val="00DE1256"/>
    <w:rsid w:val="00DE38DB"/>
    <w:rsid w:val="00DF0833"/>
    <w:rsid w:val="00E03ADC"/>
    <w:rsid w:val="00E04167"/>
    <w:rsid w:val="00E123BE"/>
    <w:rsid w:val="00E17189"/>
    <w:rsid w:val="00E25D9A"/>
    <w:rsid w:val="00E3049E"/>
    <w:rsid w:val="00E453F0"/>
    <w:rsid w:val="00E473CD"/>
    <w:rsid w:val="00E53135"/>
    <w:rsid w:val="00E55287"/>
    <w:rsid w:val="00E8131C"/>
    <w:rsid w:val="00E8759A"/>
    <w:rsid w:val="00E97BBE"/>
    <w:rsid w:val="00EA125C"/>
    <w:rsid w:val="00EA27F7"/>
    <w:rsid w:val="00EA372F"/>
    <w:rsid w:val="00EA6784"/>
    <w:rsid w:val="00EB0BCF"/>
    <w:rsid w:val="00EB333B"/>
    <w:rsid w:val="00EB43FD"/>
    <w:rsid w:val="00EC073D"/>
    <w:rsid w:val="00EC080F"/>
    <w:rsid w:val="00EC1DAF"/>
    <w:rsid w:val="00ED04F5"/>
    <w:rsid w:val="00EF617D"/>
    <w:rsid w:val="00EF7DBE"/>
    <w:rsid w:val="00F00F24"/>
    <w:rsid w:val="00F04489"/>
    <w:rsid w:val="00F06E56"/>
    <w:rsid w:val="00F1060B"/>
    <w:rsid w:val="00F11614"/>
    <w:rsid w:val="00F1272D"/>
    <w:rsid w:val="00F2412F"/>
    <w:rsid w:val="00F2590B"/>
    <w:rsid w:val="00F344E5"/>
    <w:rsid w:val="00F361D8"/>
    <w:rsid w:val="00F41DF8"/>
    <w:rsid w:val="00F42C13"/>
    <w:rsid w:val="00F4745C"/>
    <w:rsid w:val="00F50377"/>
    <w:rsid w:val="00F535F3"/>
    <w:rsid w:val="00F546D0"/>
    <w:rsid w:val="00F55F48"/>
    <w:rsid w:val="00F61994"/>
    <w:rsid w:val="00F645F1"/>
    <w:rsid w:val="00F6727F"/>
    <w:rsid w:val="00F705C0"/>
    <w:rsid w:val="00F70734"/>
    <w:rsid w:val="00F7271D"/>
    <w:rsid w:val="00F81555"/>
    <w:rsid w:val="00F9316C"/>
    <w:rsid w:val="00FA6801"/>
    <w:rsid w:val="00FA7B2F"/>
    <w:rsid w:val="00FA7EEF"/>
    <w:rsid w:val="00FB0867"/>
    <w:rsid w:val="00FB4D01"/>
    <w:rsid w:val="00FC221F"/>
    <w:rsid w:val="00FD363F"/>
    <w:rsid w:val="00FD3A69"/>
    <w:rsid w:val="00FE3D0E"/>
    <w:rsid w:val="00FE55B6"/>
    <w:rsid w:val="00FE5B68"/>
    <w:rsid w:val="00FE5C97"/>
    <w:rsid w:val="00FF2F09"/>
    <w:rsid w:val="0D672C11"/>
    <w:rsid w:val="19FB982B"/>
    <w:rsid w:val="276F2FD7"/>
    <w:rsid w:val="3E720C9E"/>
    <w:rsid w:val="4DC855F5"/>
    <w:rsid w:val="55B75E40"/>
    <w:rsid w:val="731D2A29"/>
    <w:rsid w:val="7ECFA274"/>
    <w:rsid w:val="9F9D3DCF"/>
    <w:rsid w:val="B2DF5133"/>
    <w:rsid w:val="FE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  <w:lang w:val="zh-CN" w:eastAsia="zh-CN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  <w:lang w:val="zh-CN" w:eastAsia="zh-CN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4"/>
    <w:qFormat/>
    <w:uiPriority w:val="0"/>
    <w:rPr>
      <w:sz w:val="18"/>
      <w:szCs w:val="18"/>
    </w:rPr>
  </w:style>
  <w:style w:type="character" w:customStyle="1" w:styleId="11">
    <w:name w:val="批注框文本 Char"/>
    <w:link w:val="2"/>
    <w:qFormat/>
    <w:uiPriority w:val="0"/>
    <w:rPr>
      <w:sz w:val="18"/>
      <w:szCs w:val="18"/>
    </w:rPr>
  </w:style>
  <w:style w:type="paragraph" w:customStyle="1" w:styleId="12">
    <w:name w:val="Revision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  <w:adjustRightInd/>
      <w:spacing w:line="240" w:lineRule="auto"/>
      <w:jc w:val="both"/>
      <w:textAlignment w:val="auto"/>
    </w:pPr>
    <w:rPr>
      <w:sz w:val="21"/>
      <w:szCs w:val="21"/>
    </w:rPr>
  </w:style>
  <w:style w:type="character" w:customStyle="1" w:styleId="14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5">
    <w:name w:val="页脚 Char"/>
    <w:link w:val="3"/>
    <w:qFormat/>
    <w:uiPriority w:val="99"/>
    <w:rPr>
      <w:sz w:val="18"/>
      <w:szCs w:val="18"/>
    </w:rPr>
  </w:style>
  <w:style w:type="character" w:styleId="16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whb</Company>
  <Pages>10</Pages>
  <Words>777</Words>
  <Characters>822</Characters>
  <Lines>14</Lines>
  <Paragraphs>4</Paragraphs>
  <TotalTime>14</TotalTime>
  <ScaleCrop>false</ScaleCrop>
  <LinksUpToDate>false</LinksUpToDate>
  <CharactersWithSpaces>1353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2020-05-13T21:13:00Z</dcterms:created>
  <dc:creator>kjc</dc:creator>
  <cp:lastModifiedBy>张丽娜</cp:lastModifiedBy>
  <cp:lastPrinted>2021-02-26T22:28:00Z</cp:lastPrinted>
  <dcterms:modified xsi:type="dcterms:W3CDTF">2023-06-14T06:45:31Z</dcterms:modified>
  <dc:title>《文化部科研项目开题报告》修改稿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3492CC41140E4E54BD62E9454A12A697_12</vt:lpwstr>
  </property>
</Properties>
</file>