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005D1">
      <w:pPr>
        <w:jc w:val="center"/>
        <w:rPr>
          <w:b/>
          <w:sz w:val="32"/>
        </w:rPr>
      </w:pPr>
      <w:r>
        <w:rPr>
          <w:b/>
          <w:sz w:val="32"/>
        </w:rPr>
        <w:t>广西师范大学第</w:t>
      </w:r>
      <w:r>
        <w:rPr>
          <w:rFonts w:hint="eastAsia"/>
          <w:b/>
          <w:sz w:val="32"/>
        </w:rPr>
        <w:t>五十五</w:t>
      </w:r>
      <w:r>
        <w:rPr>
          <w:b/>
          <w:sz w:val="32"/>
        </w:rPr>
        <w:t>届校田径运动会报名须知</w:t>
      </w:r>
    </w:p>
    <w:p w14:paraId="545C023C">
      <w:pPr>
        <w:ind w:firstLine="432"/>
        <w:rPr>
          <w:sz w:val="24"/>
        </w:rPr>
      </w:pPr>
      <w:r>
        <w:rPr>
          <w:sz w:val="24"/>
        </w:rPr>
        <w:t>本次报名表分为纸质版报名表</w:t>
      </w:r>
      <w:r>
        <w:rPr>
          <w:rFonts w:hint="eastAsia"/>
          <w:sz w:val="24"/>
        </w:rPr>
        <w:t>（电子版报名表打印）</w:t>
      </w:r>
      <w:r>
        <w:rPr>
          <w:sz w:val="24"/>
        </w:rPr>
        <w:t>和电子版报名表</w:t>
      </w:r>
      <w:r>
        <w:rPr>
          <w:rFonts w:hint="eastAsia"/>
          <w:sz w:val="24"/>
        </w:rPr>
        <w:t>，</w:t>
      </w:r>
      <w:r>
        <w:rPr>
          <w:sz w:val="24"/>
        </w:rPr>
        <w:t>纸质版报名表需加盖报名单位公章于</w:t>
      </w:r>
      <w:r>
        <w:rPr>
          <w:rFonts w:hint="eastAsia"/>
          <w:color w:val="FF0000"/>
          <w:sz w:val="24"/>
        </w:rPr>
        <w:t>2</w:t>
      </w:r>
      <w:r>
        <w:rPr>
          <w:color w:val="FF0000"/>
          <w:sz w:val="24"/>
        </w:rPr>
        <w:t>0</w:t>
      </w:r>
      <w:r>
        <w:rPr>
          <w:rFonts w:hint="eastAsia"/>
          <w:color w:val="FF0000"/>
          <w:sz w:val="24"/>
        </w:rPr>
        <w:t>24</w:t>
      </w:r>
      <w:r>
        <w:rPr>
          <w:color w:val="FF0000"/>
          <w:sz w:val="24"/>
        </w:rPr>
        <w:t>年</w:t>
      </w:r>
      <w:r>
        <w:rPr>
          <w:rFonts w:hint="eastAsia"/>
          <w:color w:val="FF0000"/>
          <w:sz w:val="24"/>
        </w:rPr>
        <w:t>1</w:t>
      </w:r>
      <w:r>
        <w:rPr>
          <w:color w:val="FF0000"/>
          <w:sz w:val="24"/>
        </w:rPr>
        <w:t>0月</w:t>
      </w:r>
      <w:r>
        <w:rPr>
          <w:rFonts w:hint="eastAsia"/>
          <w:color w:val="FF0000"/>
          <w:sz w:val="24"/>
        </w:rPr>
        <w:t>21</w:t>
      </w:r>
      <w:r>
        <w:rPr>
          <w:color w:val="FF0000"/>
          <w:sz w:val="24"/>
        </w:rPr>
        <w:t>日中午</w:t>
      </w:r>
      <w:r>
        <w:rPr>
          <w:rFonts w:hint="eastAsia"/>
          <w:color w:val="FF0000"/>
          <w:sz w:val="24"/>
        </w:rPr>
        <w:t>1</w:t>
      </w:r>
      <w:r>
        <w:rPr>
          <w:color w:val="FF0000"/>
          <w:sz w:val="24"/>
        </w:rPr>
        <w:t>2点前</w:t>
      </w:r>
      <w:r>
        <w:rPr>
          <w:rFonts w:hint="eastAsia"/>
          <w:sz w:val="24"/>
        </w:rPr>
        <w:t>，</w:t>
      </w:r>
      <w:r>
        <w:rPr>
          <w:rFonts w:ascii="宋体" w:hAnsi="宋体" w:cs="宋体"/>
          <w:kern w:val="0"/>
          <w:sz w:val="24"/>
        </w:rPr>
        <w:t>育才校区</w:t>
      </w:r>
      <w:r>
        <w:rPr>
          <w:rFonts w:hint="eastAsia" w:ascii="宋体" w:hAnsi="宋体" w:cs="宋体"/>
          <w:kern w:val="0"/>
          <w:sz w:val="24"/>
        </w:rPr>
        <w:t>交至</w:t>
      </w:r>
      <w:r>
        <w:rPr>
          <w:rFonts w:ascii="宋体" w:hAnsi="宋体" w:cs="宋体"/>
          <w:kern w:val="0"/>
          <w:sz w:val="24"/>
        </w:rPr>
        <w:t>公共体育教研部办公室</w:t>
      </w:r>
      <w:r>
        <w:rPr>
          <w:rFonts w:hint="eastAsia" w:ascii="宋体" w:hAnsi="宋体" w:cs="宋体"/>
          <w:kern w:val="0"/>
          <w:sz w:val="24"/>
        </w:rPr>
        <w:t>（图书馆对面文二北楼212），</w:t>
      </w:r>
      <w:r>
        <w:rPr>
          <w:rFonts w:ascii="宋体" w:hAnsi="宋体" w:cs="宋体"/>
          <w:kern w:val="0"/>
          <w:sz w:val="24"/>
        </w:rPr>
        <w:t>雁山校区交至公体馆一楼器材室</w:t>
      </w:r>
      <w:r>
        <w:rPr>
          <w:rFonts w:ascii="宋体" w:hAnsi="宋体" w:cs="宋体"/>
          <w:color w:val="000000"/>
          <w:kern w:val="0"/>
          <w:sz w:val="24"/>
        </w:rPr>
        <w:t>。逾期视为弃权，超过报名时间一律不准补报和改报。</w:t>
      </w:r>
      <w:r>
        <w:rPr>
          <w:sz w:val="24"/>
        </w:rPr>
        <w:t>电子版报名表是直接</w:t>
      </w:r>
      <w:r>
        <w:rPr>
          <w:rFonts w:hint="eastAsia"/>
          <w:sz w:val="24"/>
        </w:rPr>
        <w:t>导</w:t>
      </w:r>
      <w:r>
        <w:rPr>
          <w:sz w:val="24"/>
        </w:rPr>
        <w:t>入运动会编排软件使用</w:t>
      </w:r>
      <w:r>
        <w:rPr>
          <w:rFonts w:hint="eastAsia"/>
          <w:sz w:val="24"/>
        </w:rPr>
        <w:t>，各单位报名前请仔细阅读《广西师范大学第五十四届田径运动会竞赛规程》，电子版报名表于</w:t>
      </w:r>
      <w:r>
        <w:rPr>
          <w:rFonts w:hint="eastAsia"/>
          <w:color w:val="FF0000"/>
          <w:sz w:val="24"/>
        </w:rPr>
        <w:t>2</w:t>
      </w:r>
      <w:r>
        <w:rPr>
          <w:color w:val="FF0000"/>
          <w:sz w:val="24"/>
        </w:rPr>
        <w:t>0</w:t>
      </w:r>
      <w:r>
        <w:rPr>
          <w:rFonts w:hint="eastAsia"/>
          <w:color w:val="FF0000"/>
          <w:sz w:val="24"/>
        </w:rPr>
        <w:t>24</w:t>
      </w:r>
      <w:r>
        <w:rPr>
          <w:color w:val="FF0000"/>
          <w:sz w:val="24"/>
        </w:rPr>
        <w:t>年</w:t>
      </w:r>
      <w:r>
        <w:rPr>
          <w:rFonts w:hint="eastAsia"/>
          <w:color w:val="FF0000"/>
          <w:sz w:val="24"/>
        </w:rPr>
        <w:t>1</w:t>
      </w:r>
      <w:r>
        <w:rPr>
          <w:color w:val="FF0000"/>
          <w:sz w:val="24"/>
        </w:rPr>
        <w:t>0月</w:t>
      </w:r>
      <w:r>
        <w:rPr>
          <w:rFonts w:hint="eastAsia"/>
          <w:color w:val="FF0000"/>
          <w:sz w:val="24"/>
        </w:rPr>
        <w:t>21</w:t>
      </w:r>
      <w:r>
        <w:rPr>
          <w:color w:val="FF0000"/>
          <w:sz w:val="24"/>
        </w:rPr>
        <w:t>日中午</w:t>
      </w:r>
      <w:r>
        <w:rPr>
          <w:rFonts w:hint="eastAsia"/>
          <w:color w:val="FF0000"/>
          <w:sz w:val="24"/>
        </w:rPr>
        <w:t>1</w:t>
      </w:r>
      <w:r>
        <w:rPr>
          <w:color w:val="FF0000"/>
          <w:sz w:val="24"/>
        </w:rPr>
        <w:t>2点</w:t>
      </w:r>
      <w:r>
        <w:rPr>
          <w:sz w:val="24"/>
        </w:rPr>
        <w:t>前发送至电子邮箱</w:t>
      </w:r>
      <w:r>
        <w:rPr>
          <w:rFonts w:hint="eastAsia"/>
          <w:sz w:val="24"/>
        </w:rPr>
        <w:t>（8</w:t>
      </w:r>
      <w:r>
        <w:rPr>
          <w:sz w:val="24"/>
        </w:rPr>
        <w:t>51251094</w:t>
      </w:r>
      <w:r>
        <w:rPr>
          <w:rFonts w:hint="eastAsia"/>
          <w:sz w:val="24"/>
        </w:rPr>
        <w:t>@</w:t>
      </w:r>
      <w:r>
        <w:rPr>
          <w:sz w:val="24"/>
        </w:rPr>
        <w:t>qq.com</w:t>
      </w:r>
      <w:r>
        <w:rPr>
          <w:rFonts w:hint="eastAsia"/>
          <w:sz w:val="24"/>
        </w:rPr>
        <w:t>）邮件名“单位全称-</w:t>
      </w:r>
      <w:r>
        <w:rPr>
          <w:sz w:val="24"/>
        </w:rPr>
        <w:t>5</w:t>
      </w:r>
      <w:r>
        <w:rPr>
          <w:rFonts w:hint="eastAsia"/>
          <w:sz w:val="24"/>
        </w:rPr>
        <w:t>5</w:t>
      </w:r>
      <w:r>
        <w:rPr>
          <w:sz w:val="24"/>
        </w:rPr>
        <w:t>届校运会报名表</w:t>
      </w:r>
      <w:r>
        <w:rPr>
          <w:rFonts w:hint="eastAsia"/>
          <w:sz w:val="24"/>
        </w:rPr>
        <w:t>”。</w:t>
      </w:r>
      <w:r>
        <w:rPr>
          <w:sz w:val="24"/>
        </w:rPr>
        <w:t>以下是报名表填写须知</w:t>
      </w:r>
      <w:r>
        <w:rPr>
          <w:rFonts w:hint="eastAsia"/>
          <w:sz w:val="24"/>
        </w:rPr>
        <w:t>：</w:t>
      </w:r>
    </w:p>
    <w:p w14:paraId="68CE936F">
      <w:pPr>
        <w:rPr>
          <w:b/>
          <w:sz w:val="28"/>
        </w:rPr>
      </w:pPr>
      <w:r>
        <w:rPr>
          <w:b/>
          <w:sz w:val="28"/>
        </w:rPr>
        <w:t>二</w:t>
      </w:r>
      <w:r>
        <w:rPr>
          <w:rFonts w:hint="eastAsia"/>
          <w:b/>
          <w:sz w:val="28"/>
        </w:rPr>
        <w:t>、</w:t>
      </w:r>
      <w:r>
        <w:rPr>
          <w:b/>
          <w:sz w:val="28"/>
        </w:rPr>
        <w:t>电子版报名表填写须知</w:t>
      </w:r>
      <w:r>
        <w:rPr>
          <w:rFonts w:hint="eastAsia"/>
          <w:b/>
          <w:sz w:val="28"/>
        </w:rPr>
        <w:t>：</w:t>
      </w:r>
    </w:p>
    <w:p w14:paraId="57FAE8C8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.电子版报名表</w:t>
      </w:r>
      <w:r>
        <w:rPr>
          <w:rFonts w:hint="eastAsia"/>
          <w:sz w:val="24"/>
        </w:rPr>
        <w:t>填写完成后需缩放后打印至A4纸上，</w:t>
      </w:r>
      <w:r>
        <w:rPr>
          <w:sz w:val="24"/>
        </w:rPr>
        <w:t>如</w:t>
      </w:r>
      <w:r>
        <w:rPr>
          <w:rFonts w:hint="eastAsia"/>
          <w:sz w:val="24"/>
        </w:rPr>
        <w:t>电子版报名表与纸质版报名表</w:t>
      </w:r>
      <w:r>
        <w:rPr>
          <w:sz w:val="24"/>
        </w:rPr>
        <w:t>出现不一致的地方将以纸质版报名表为准进行调整</w:t>
      </w:r>
      <w:r>
        <w:rPr>
          <w:rFonts w:hint="eastAsia"/>
          <w:sz w:val="24"/>
        </w:rPr>
        <w:t>；</w:t>
      </w:r>
    </w:p>
    <w:p w14:paraId="4FC12A3B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.本单位学生和教职工的所有报名项目信息都录入到一个电子表格上</w:t>
      </w:r>
      <w:r>
        <w:rPr>
          <w:rFonts w:hint="eastAsia"/>
          <w:sz w:val="24"/>
        </w:rPr>
        <w:t>，</w:t>
      </w:r>
      <w:r>
        <w:rPr>
          <w:sz w:val="24"/>
        </w:rPr>
        <w:t>从上到下按照</w:t>
      </w:r>
      <w:r>
        <w:rPr>
          <w:rFonts w:hint="eastAsia"/>
          <w:sz w:val="24"/>
          <w:u w:val="single"/>
        </w:rPr>
        <w:t>“学生男子组-学生女子组-教工甲组-教工乙组-教工丙组”</w:t>
      </w:r>
      <w:r>
        <w:rPr>
          <w:rFonts w:hint="eastAsia"/>
          <w:sz w:val="24"/>
        </w:rPr>
        <w:t>的顺序录入；</w:t>
      </w:r>
    </w:p>
    <w:p w14:paraId="407DF0A7">
      <w:pPr>
        <w:rPr>
          <w:b/>
          <w:bCs/>
          <w:sz w:val="24"/>
          <w:u w:val="single"/>
        </w:rPr>
      </w:pPr>
      <w:r>
        <w:rPr>
          <w:sz w:val="24"/>
        </w:rPr>
        <w:t>3.电子版报名表用于软件录入</w:t>
      </w:r>
      <w:r>
        <w:rPr>
          <w:rFonts w:hint="eastAsia"/>
          <w:sz w:val="24"/>
        </w:rPr>
        <w:t>，</w:t>
      </w:r>
      <w:r>
        <w:rPr>
          <w:sz w:val="24"/>
        </w:rPr>
        <w:t>因此填写过程中</w:t>
      </w:r>
      <w:r>
        <w:rPr>
          <w:b/>
          <w:bCs/>
          <w:sz w:val="24"/>
          <w:u w:val="single"/>
        </w:rPr>
        <w:t>不可修改任何电子表格的格式</w:t>
      </w:r>
      <w:r>
        <w:rPr>
          <w:rFonts w:hint="eastAsia"/>
          <w:b/>
          <w:bCs/>
          <w:sz w:val="24"/>
          <w:u w:val="single"/>
        </w:rPr>
        <w:t>，</w:t>
      </w:r>
      <w:r>
        <w:rPr>
          <w:b/>
          <w:bCs/>
          <w:sz w:val="24"/>
          <w:u w:val="single"/>
        </w:rPr>
        <w:t>特别是蓝色部分</w:t>
      </w:r>
      <w:r>
        <w:rPr>
          <w:rFonts w:hint="eastAsia"/>
          <w:b/>
          <w:bCs/>
          <w:sz w:val="24"/>
          <w:u w:val="single"/>
        </w:rPr>
        <w:t>（如下图）</w:t>
      </w:r>
    </w:p>
    <w:p w14:paraId="3A85FAA1">
      <w:pPr>
        <w:rPr>
          <w:sz w:val="24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4558665" cy="1178560"/>
            <wp:effectExtent l="0" t="0" r="13335" b="10160"/>
            <wp:wrapTopAndBottom/>
            <wp:docPr id="1" name="图片 1" descr="C:\Users\miaoyu\AppData\Local\Temp\WeChat Files\b2705f97b95a91f92c9fb890c53a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miaoyu\AppData\Local\Temp\WeChat Files\b2705f97b95a91f92c9fb890c53a05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8665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4</w:t>
      </w:r>
      <w:r>
        <w:rPr>
          <w:sz w:val="24"/>
        </w:rPr>
        <w:t>.电子版报名表填写时</w:t>
      </w:r>
      <w:r>
        <w:rPr>
          <w:rFonts w:hint="eastAsia"/>
          <w:sz w:val="24"/>
        </w:rPr>
        <w:t>“参赛队名”填写“</w:t>
      </w:r>
      <w:r>
        <w:rPr>
          <w:rFonts w:hint="eastAsia"/>
          <w:sz w:val="24"/>
          <w:u w:val="single"/>
        </w:rPr>
        <w:t>单位全称（单位简称）”</w:t>
      </w:r>
      <w:r>
        <w:rPr>
          <w:rFonts w:hint="eastAsia"/>
          <w:sz w:val="24"/>
        </w:rPr>
        <w:t>，例如：历史文化与旅游学院（文旅学院）。领队、教练员和运动员录入姓名，联系方式填写单位联系人手机号码，其他“团长”、“工作人员”和“队医”可不填；（如下图）</w:t>
      </w:r>
    </w:p>
    <w:p w14:paraId="40ECC2A9">
      <w:pPr>
        <w:rPr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2994660" cy="976630"/>
            <wp:effectExtent l="0" t="0" r="7620" b="13970"/>
            <wp:docPr id="10" name="图片 10" descr="160294777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02947775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4B4DF">
      <w:pPr>
        <w:rPr>
          <w:sz w:val="24"/>
        </w:rPr>
      </w:pPr>
    </w:p>
    <w:p w14:paraId="27CBA2EF">
      <w:pPr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.</w:t>
      </w:r>
      <w:r>
        <w:rPr>
          <w:rFonts w:hint="eastAsia"/>
          <w:sz w:val="24"/>
        </w:rPr>
        <w:t>“性别”、“组别”、“项目1”、“项目2”、“项目3”、“项目4”和“项目5”一律从下拉菜单中选择（如下图），</w:t>
      </w:r>
      <w:r>
        <w:rPr>
          <w:rFonts w:hint="eastAsia"/>
          <w:b/>
          <w:bCs/>
          <w:sz w:val="24"/>
          <w:u w:val="single"/>
        </w:rPr>
        <w:t>不可自行填入项目或修改表格格式</w:t>
      </w:r>
      <w:r>
        <w:rPr>
          <w:rFonts w:hint="eastAsia"/>
          <w:sz w:val="24"/>
        </w:rPr>
        <w:t>；</w:t>
      </w:r>
    </w:p>
    <w:p w14:paraId="4A366F15"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5274310" cy="4095750"/>
            <wp:effectExtent l="0" t="0" r="2540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6.表格中“号码”、“报名成绩”、“个人最好成绩”、“身高”、“体重”、“出生”、“身份证”、“民族”、“籍贯”、“教练”、“运动员状态”这些栏目</w:t>
      </w:r>
      <w:r>
        <w:rPr>
          <w:rFonts w:hint="eastAsia"/>
          <w:b/>
          <w:bCs/>
          <w:u w:val="single"/>
        </w:rPr>
        <w:t>不用填写</w:t>
      </w:r>
      <w:r>
        <w:rPr>
          <w:rFonts w:hint="eastAsia"/>
        </w:rPr>
        <w:t>。（如下图）</w:t>
      </w:r>
    </w:p>
    <w:p w14:paraId="255064AD">
      <w:r>
        <w:rPr>
          <w:rFonts w:hint="eastAsia"/>
        </w:rPr>
        <w:drawing>
          <wp:inline distT="0" distB="0" distL="114300" distR="114300">
            <wp:extent cx="551180" cy="160020"/>
            <wp:effectExtent l="0" t="0" r="12700" b="7620"/>
            <wp:docPr id="3" name="图片 3" descr="160294652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0294652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151765"/>
            <wp:effectExtent l="0" t="0" r="14605" b="635"/>
            <wp:docPr id="2" name="图片 2" descr="160294656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02946567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317D8"/>
    <w:p w14:paraId="7B266885">
      <w:r>
        <w:rPr>
          <w:rFonts w:hint="eastAsia"/>
          <w:sz w:val="24"/>
        </w:rPr>
        <w:t>7</w:t>
      </w:r>
      <w:r>
        <w:rPr>
          <w:sz w:val="24"/>
        </w:rPr>
        <w:t>.</w:t>
      </w:r>
      <w:r>
        <w:rPr>
          <w:rFonts w:hint="eastAsia"/>
          <w:sz w:val="24"/>
        </w:rPr>
        <w:t>电子版报名表中包含两个工作表（如下图），工作表一内填写个人项目表明表，工作表二内选择本单位报名参加的集体项目（如下图）；电子表格名称修改为“单位全称—校第5</w:t>
      </w:r>
      <w:r>
        <w:rPr>
          <w:rFonts w:hint="eastAsia"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4"/>
        </w:rPr>
        <w:t>届田径运动会报名表（电子版）”；</w:t>
      </w:r>
    </w:p>
    <w:p w14:paraId="0B84B938">
      <w:pPr>
        <w:rPr>
          <w:sz w:val="24"/>
        </w:rPr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5281930" cy="1859280"/>
            <wp:effectExtent l="0" t="0" r="6350" b="0"/>
            <wp:wrapTopAndBottom/>
            <wp:docPr id="9" name="图片 9" descr="initpintu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nitpintu_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193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C25967">
      <w:pPr>
        <w:pStyle w:val="2"/>
        <w:spacing w:before="25"/>
        <w:rPr>
          <w:sz w:val="24"/>
        </w:rPr>
      </w:pPr>
      <w:r>
        <w:rPr>
          <w:rFonts w:hint="eastAsia"/>
          <w:sz w:val="24"/>
        </w:rPr>
        <w:t>报名填报过程中如遇问题，请联系：苗</w:t>
      </w:r>
      <w:r>
        <w:rPr>
          <w:rFonts w:hint="eastAsia"/>
          <w:sz w:val="24"/>
          <w:lang w:val="en-US"/>
        </w:rPr>
        <w:t>老师</w:t>
      </w:r>
      <w:r>
        <w:rPr>
          <w:rFonts w:hint="eastAsia"/>
          <w:sz w:val="24"/>
        </w:rPr>
        <w:t>：15077307122</w:t>
      </w:r>
    </w:p>
    <w:p w14:paraId="23ECD03C">
      <w:pPr>
        <w:pStyle w:val="2"/>
        <w:spacing w:before="25"/>
        <w:ind w:firstLine="480"/>
        <w:rPr>
          <w:sz w:val="22"/>
          <w:szCs w:val="22"/>
        </w:rPr>
      </w:pPr>
      <w:r>
        <w:t xml:space="preserve">    </w:t>
      </w:r>
    </w:p>
    <w:p w14:paraId="4EFD658A">
      <w:pPr>
        <w:widowControl/>
        <w:spacing w:line="400" w:lineRule="exact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b/>
          <w:color w:val="000000"/>
          <w:kern w:val="0"/>
          <w:sz w:val="24"/>
        </w:rPr>
        <w:t>广西师范大学体育运动委员会</w:t>
      </w:r>
    </w:p>
    <w:p w14:paraId="6A2D2D81">
      <w:pPr>
        <w:widowControl/>
        <w:spacing w:line="400" w:lineRule="exact"/>
        <w:jc w:val="center"/>
      </w:pPr>
      <w:r>
        <w:rPr>
          <w:rFonts w:ascii="宋体" w:hAnsi="宋体" w:cs="宋体"/>
          <w:b/>
          <w:color w:val="000000"/>
          <w:kern w:val="0"/>
          <w:sz w:val="24"/>
        </w:rPr>
        <w:t xml:space="preserve">                                          </w:t>
      </w:r>
      <w:r>
        <w:rPr>
          <w:rFonts w:ascii="宋体" w:hAnsi="宋体" w:cs="宋体"/>
          <w:b/>
          <w:kern w:val="0"/>
          <w:sz w:val="24"/>
        </w:rPr>
        <w:t xml:space="preserve"> 20</w:t>
      </w:r>
      <w:r>
        <w:rPr>
          <w:rFonts w:hint="eastAsia" w:ascii="宋体" w:hAnsi="宋体" w:cs="宋体"/>
          <w:b/>
          <w:kern w:val="0"/>
          <w:sz w:val="24"/>
        </w:rPr>
        <w:t>24</w:t>
      </w:r>
      <w:r>
        <w:rPr>
          <w:rFonts w:ascii="宋体" w:hAnsi="宋体" w:cs="宋体"/>
          <w:b/>
          <w:kern w:val="0"/>
          <w:sz w:val="24"/>
        </w:rPr>
        <w:t>年9月</w:t>
      </w:r>
      <w:r>
        <w:rPr>
          <w:rFonts w:hint="eastAsia" w:ascii="宋体" w:hAnsi="宋体" w:cs="宋体"/>
          <w:b/>
          <w:kern w:val="0"/>
          <w:sz w:val="24"/>
        </w:rPr>
        <w:t>19</w:t>
      </w:r>
      <w:r>
        <w:rPr>
          <w:rFonts w:ascii="宋体" w:hAnsi="宋体" w:cs="宋体"/>
          <w:b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OGM2ZmFhOGMxOWU3NWVmYjE2NThjYmUzNzE4YWQifQ=="/>
  </w:docVars>
  <w:rsids>
    <w:rsidRoot w:val="000D4357"/>
    <w:rsid w:val="000146F0"/>
    <w:rsid w:val="00027BD6"/>
    <w:rsid w:val="000D4357"/>
    <w:rsid w:val="001C7C03"/>
    <w:rsid w:val="002E3B38"/>
    <w:rsid w:val="003502F3"/>
    <w:rsid w:val="00374798"/>
    <w:rsid w:val="00394E82"/>
    <w:rsid w:val="003D2492"/>
    <w:rsid w:val="005D7CC3"/>
    <w:rsid w:val="00617EBD"/>
    <w:rsid w:val="00785E33"/>
    <w:rsid w:val="008447E1"/>
    <w:rsid w:val="0086700E"/>
    <w:rsid w:val="0087368E"/>
    <w:rsid w:val="00985E38"/>
    <w:rsid w:val="00B215EB"/>
    <w:rsid w:val="00FC3E11"/>
    <w:rsid w:val="1CB058DC"/>
    <w:rsid w:val="37CF6BA0"/>
    <w:rsid w:val="66954B45"/>
    <w:rsid w:val="7830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正文文本 Char"/>
    <w:basedOn w:val="5"/>
    <w:link w:val="2"/>
    <w:semiHidden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8">
    <w:name w:val="批注框文本 Char"/>
    <w:basedOn w:val="5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847</Words>
  <Characters>901</Characters>
  <Lines>6</Lines>
  <Paragraphs>1</Paragraphs>
  <TotalTime>21</TotalTime>
  <ScaleCrop>false</ScaleCrop>
  <LinksUpToDate>false</LinksUpToDate>
  <CharactersWithSpaces>948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2019-10-13T07:25:00Z</dcterms:created>
  <dc:creator>miao yu</dc:creator>
  <cp:lastModifiedBy>卢春华</cp:lastModifiedBy>
  <dcterms:modified xsi:type="dcterms:W3CDTF">2024-09-20T07:44:19Z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7AFAEE62433A4AA7A91F75C5D70E45A8</vt:lpwstr>
  </property>
</Properties>
</file>