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729C" w14:textId="77777777" w:rsidR="003132AD" w:rsidRDefault="003132AD" w:rsidP="003132AD">
      <w:pPr>
        <w:ind w:firstLineChars="200" w:firstLine="720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XXX同志</w:t>
      </w:r>
      <w:r>
        <w:rPr>
          <w:rFonts w:ascii="黑体" w:eastAsia="黑体" w:hAnsi="黑体" w:cs="黑体" w:hint="eastAsia"/>
          <w:b/>
          <w:sz w:val="36"/>
          <w:szCs w:val="36"/>
        </w:rPr>
        <w:t>师德师风情况</w:t>
      </w:r>
    </w:p>
    <w:p w14:paraId="00D3B440" w14:textId="77777777" w:rsidR="003132AD" w:rsidRDefault="003132AD" w:rsidP="003132AD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</w:t>
      </w:r>
    </w:p>
    <w:p w14:paraId="54B6AC1A" w14:textId="13471347" w:rsidR="003132AD" w:rsidRDefault="003132AD" w:rsidP="003132AD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XX同志具有坚定正确的政治方向，拥护中国共产党领导，认真贯彻执行党的教育方针和政策，忠诚于党和人民的教育事业。在</w:t>
      </w:r>
      <w:r>
        <w:rPr>
          <w:rFonts w:ascii="仿宋_GB2312" w:eastAsia="仿宋_GB2312" w:hAnsi="宋体" w:cs="Times New Roman" w:hint="eastAsia"/>
          <w:sz w:val="30"/>
          <w:szCs w:val="30"/>
        </w:rPr>
        <w:t>教育</w:t>
      </w:r>
      <w:r>
        <w:rPr>
          <w:rFonts w:ascii="仿宋_GB2312" w:eastAsia="仿宋_GB2312" w:hAnsi="宋体" w:hint="eastAsia"/>
          <w:sz w:val="30"/>
          <w:szCs w:val="30"/>
        </w:rPr>
        <w:t>教学工作中，始终坚持以立德树人为根本，</w:t>
      </w:r>
      <w:r>
        <w:rPr>
          <w:rFonts w:ascii="仿宋_GB2312" w:eastAsia="仿宋_GB2312" w:hAnsi="宋体" w:cs="Times New Roman" w:hint="eastAsia"/>
          <w:sz w:val="30"/>
          <w:szCs w:val="30"/>
        </w:rPr>
        <w:t>积极探索教育教学规律，积极提高教学科研水平，严格遵守各项规章制度和工作纪律，</w:t>
      </w:r>
      <w:r>
        <w:rPr>
          <w:rFonts w:ascii="仿宋_GB2312" w:eastAsia="仿宋_GB2312" w:hAnsi="宋体" w:hint="eastAsia"/>
          <w:sz w:val="30"/>
          <w:szCs w:val="30"/>
        </w:rPr>
        <w:t>爱岗敬业，严格遵守师德规范，</w:t>
      </w:r>
      <w:r>
        <w:rPr>
          <w:rFonts w:ascii="仿宋_GB2312" w:eastAsia="仿宋_GB2312" w:hAnsi="宋体" w:cs="Times New Roman" w:hint="eastAsia"/>
          <w:sz w:val="30"/>
          <w:szCs w:val="30"/>
        </w:rPr>
        <w:t>无违背党和国家方针、政策的言行</w:t>
      </w:r>
      <w:r>
        <w:rPr>
          <w:rFonts w:ascii="仿宋_GB2312" w:eastAsia="仿宋_GB2312" w:hAnsi="宋体" w:hint="eastAsia"/>
          <w:sz w:val="30"/>
          <w:szCs w:val="30"/>
        </w:rPr>
        <w:t>。未发现</w:t>
      </w:r>
      <w:r w:rsidR="0040696C">
        <w:rPr>
          <w:rFonts w:ascii="仿宋_GB2312" w:eastAsia="仿宋_GB2312" w:hAnsi="宋体" w:hint="eastAsia"/>
          <w:sz w:val="30"/>
          <w:szCs w:val="30"/>
        </w:rPr>
        <w:t>其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存在师德师风问题，也未收到反映该同志师德师风问题的情况。</w:t>
      </w:r>
    </w:p>
    <w:p w14:paraId="7AE8ADEA" w14:textId="4B64E8F0" w:rsidR="00A93832" w:rsidRDefault="00A93832" w:rsidP="003132AD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79490DA2" w14:textId="5378E2F4" w:rsidR="00A93832" w:rsidRDefault="00A93832" w:rsidP="00A93832">
      <w:pPr>
        <w:ind w:firstLineChars="1400" w:firstLine="4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中共广西师范大学x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学院党委</w:t>
      </w:r>
    </w:p>
    <w:p w14:paraId="5FA795C9" w14:textId="1DABF9DD" w:rsidR="00A93832" w:rsidRPr="00A93832" w:rsidRDefault="00A93832" w:rsidP="00A93832">
      <w:pPr>
        <w:ind w:firstLineChars="1700" w:firstLine="51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x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年x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月x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14:paraId="50B62E7A" w14:textId="52357F53" w:rsidR="0002360B" w:rsidRPr="003132AD" w:rsidRDefault="0002360B" w:rsidP="003132AD"/>
    <w:sectPr w:rsidR="0002360B" w:rsidRPr="0031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F1F8" w14:textId="77777777" w:rsidR="00B96FE4" w:rsidRDefault="00B96FE4" w:rsidP="0002360B">
      <w:r>
        <w:separator/>
      </w:r>
    </w:p>
  </w:endnote>
  <w:endnote w:type="continuationSeparator" w:id="0">
    <w:p w14:paraId="7F552DB5" w14:textId="77777777" w:rsidR="00B96FE4" w:rsidRDefault="00B96FE4" w:rsidP="0002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F7A4" w14:textId="77777777" w:rsidR="00B96FE4" w:rsidRDefault="00B96FE4" w:rsidP="0002360B">
      <w:r>
        <w:separator/>
      </w:r>
    </w:p>
  </w:footnote>
  <w:footnote w:type="continuationSeparator" w:id="0">
    <w:p w14:paraId="1A63D59D" w14:textId="77777777" w:rsidR="00B96FE4" w:rsidRDefault="00B96FE4" w:rsidP="0002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4"/>
    <w:rsid w:val="0002360B"/>
    <w:rsid w:val="001E03DF"/>
    <w:rsid w:val="002C2EBD"/>
    <w:rsid w:val="003132AD"/>
    <w:rsid w:val="0040696C"/>
    <w:rsid w:val="009A3DFC"/>
    <w:rsid w:val="00A705C5"/>
    <w:rsid w:val="00A93832"/>
    <w:rsid w:val="00B96FE4"/>
    <w:rsid w:val="00C47250"/>
    <w:rsid w:val="00D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DD5BD"/>
  <w15:chartTrackingRefBased/>
  <w15:docId w15:val="{27FA7306-63C3-486A-B6D0-7C20496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曾美玲</dc:creator>
  <cp:keywords/>
  <dc:description/>
  <cp:lastModifiedBy>曾美玲</cp:lastModifiedBy>
  <cp:revision>6</cp:revision>
  <dcterms:created xsi:type="dcterms:W3CDTF">2024-01-24T03:27:00Z</dcterms:created>
  <dcterms:modified xsi:type="dcterms:W3CDTF">2024-02-18T12:02:00Z</dcterms:modified>
</cp:coreProperties>
</file>