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/>
          <w:b/>
          <w:bCs/>
          <w:sz w:val="32"/>
        </w:rPr>
      </w:pPr>
      <w:r>
        <w:rPr>
          <w:rFonts w:hint="eastAsia" w:ascii="仿宋_GB2312" w:hAnsi="仿宋_GB2312" w:eastAsia="仿宋_GB2312"/>
          <w:b/>
          <w:bCs/>
          <w:sz w:val="32"/>
          <w:lang w:val="en-US" w:eastAsia="zh-CN"/>
        </w:rPr>
        <w:t>何乃柱同志</w:t>
      </w:r>
      <w:r>
        <w:rPr>
          <w:rFonts w:hint="eastAsia" w:ascii="仿宋_GB2312" w:hAnsi="仿宋_GB2312" w:eastAsia="仿宋_GB2312"/>
          <w:b/>
          <w:bCs/>
          <w:sz w:val="32"/>
        </w:rPr>
        <w:t>简要事迹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何乃柱，男，汉族，1984年2月生，中共党员，博士研究生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，广西师范大学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政治与公共管理学院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教师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，校团委兼职副书记、兼职副理事长、副会长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雁山区人大代表，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副教授职称。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他热心公益被誉为“博士雷锋”，其主要事迹如下：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不忘初心坚持公益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年。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他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曾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参与汶川地震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甘肃灾区、玉树地震、桂林水灾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救援活动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参与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创办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桂林慧灵、广西厚生、桂林社工协会等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公益机构6家，开展大量助残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助孤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助童公益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活动，执行项目30多个，整合善款约550万。受益的残障人士等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00多人、家长逾千人、儿童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000多人。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有效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助力战“疫”和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乡村振兴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疫情期间他为桂林引入捐赠的口罩8万个，与团队为湖北6户自闭症家庭提供远程康复，组建战疫公益联盟2个，助力助残机构复学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参与制定与推动桂林乡镇（街道）社工站的政策与服务开展；近五年承接桂林市社工师考前培训，为桂林培养持证社工人才逾1200人；为桂林社工开展继续教育逾5000人次。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产学研一体推动区域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公益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事业发展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开展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桂林公益人公益组织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培训沙龙等逾50场，孵化组织500多个，培养1500多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公益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人；开设公益创业等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课程15门，主持国家社科等课题10多项，发表论著10多篇；受委托开展智库课题10多个。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以善为桥促进国内外青年公益交流。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他推动东盟社会组织研究院等机构成立，参与实施团中央“澜湄计划”，2022-2023两次参加中国-东盟青年公益主题交流，主持中国东盟青年跨国志愿服务课题。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学以致用有效开展漓江生态保护。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组建保护漓江公益联盟，设立保护漓江公益基金，孵化河流卫士等保护漓江公益组织30多家，开展沙龙培训10多场，合作出版《百年漓江》一书；指导“河流卫士”项目荣获广西志愿服务公益创业大赛金奖、全国铜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B1B7D"/>
    <w:rsid w:val="012E2B72"/>
    <w:rsid w:val="02523612"/>
    <w:rsid w:val="257B1B7D"/>
    <w:rsid w:val="6F88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2024-02-04T07:56:00Z</dcterms:created>
  <dc:creator>我笑自己太疯癫</dc:creator>
  <cp:lastModifiedBy>我笑自己太疯癫</cp:lastModifiedBy>
  <dcterms:modified xsi:type="dcterms:W3CDTF">2024-02-04T08:09:52Z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3C2040F174AE4BCC91DD0EB8C79697E8</vt:lpwstr>
  </property>
</Properties>
</file>