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自治区社科联“平陆运河理论与实践”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主题征文活动汇总表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eastAsia="仿宋_GB2312"/>
          <w:color w:val="auto"/>
          <w:sz w:val="32"/>
          <w:szCs w:val="32"/>
        </w:rPr>
        <w:t>报送单位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名称（加盖单位公章）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spacing w:line="56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联系人及电话：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</w:p>
    <w:tbl>
      <w:tblPr>
        <w:tblStyle w:val="4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560"/>
        <w:gridCol w:w="2134"/>
        <w:gridCol w:w="2276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56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作品名称</w:t>
            </w:r>
          </w:p>
        </w:tc>
        <w:tc>
          <w:tcPr>
            <w:tcW w:w="213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作者单位</w:t>
            </w:r>
          </w:p>
        </w:tc>
        <w:tc>
          <w:tcPr>
            <w:tcW w:w="2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联系人及电话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</w:t>
            </w: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</w:t>
            </w: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3</w:t>
            </w: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…</w:t>
            </w: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560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134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2276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  <w:tc>
          <w:tcPr>
            <w:tcW w:w="912" w:type="dxa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1D36A7-0AE0-4BC5-B0D9-6FA1239762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EB7C274-E1A3-4C98-B849-124815F029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C3E113E-69B1-4709-9216-E3B620AC92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7C1222B-CF58-46D6-BAE1-D85BAE340E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jFlZWFiYjk2ZjRiOTJlYWM3NWVkMWM1YzI4MTMifQ=="/>
  </w:docVars>
  <w:rsids>
    <w:rsidRoot w:val="00000000"/>
    <w:rsid w:val="081030A9"/>
    <w:rsid w:val="1F0C665F"/>
    <w:rsid w:val="60F4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2024-03-04T01:57:00Z</dcterms:created>
  <dc:creator>Administrator</dc:creator>
  <cp:lastModifiedBy>项婷婷</cp:lastModifiedBy>
  <dcterms:modified xsi:type="dcterms:W3CDTF">2024-03-04T02:15:53Z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15CD03E5BA364C3F8038B423EC68FB7C_13</vt:lpwstr>
  </property>
</Properties>
</file>