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monospace" w:hAnsi="monospace" w:eastAsia="宋体" w:cs="monospace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monospace" w:hAnsi="monospace" w:eastAsia="宋体" w:cs="monospace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1</w:t>
      </w:r>
    </w:p>
    <w:p>
      <w:pPr>
        <w:jc w:val="center"/>
        <w:rPr>
          <w:rFonts w:hint="default" w:ascii="monospace" w:hAnsi="monospace" w:eastAsia="monospace" w:cs="monospace"/>
          <w:i w:val="0"/>
          <w:iCs w:val="0"/>
          <w:caps w:val="0"/>
          <w:spacing w:val="0"/>
          <w:sz w:val="31"/>
          <w:szCs w:val="31"/>
          <w:shd w:val="clear" w:fill="FFFFFF"/>
        </w:rPr>
      </w:pPr>
      <w:r>
        <w:rPr>
          <w:rFonts w:ascii="monospace" w:hAnsi="monospace" w:eastAsia="monospace" w:cs="monospace"/>
          <w:i w:val="0"/>
          <w:iCs w:val="0"/>
          <w:caps w:val="0"/>
          <w:spacing w:val="0"/>
          <w:sz w:val="31"/>
          <w:szCs w:val="31"/>
          <w:shd w:val="clear" w:fill="FFFFFF"/>
        </w:rPr>
        <w:t>广</w:t>
      </w:r>
      <w:r>
        <w:rPr>
          <w:rFonts w:hint="default" w:ascii="monospace" w:hAnsi="monospace" w:eastAsia="monospace" w:cs="monospace"/>
          <w:i w:val="0"/>
          <w:iCs w:val="0"/>
          <w:caps w:val="0"/>
          <w:spacing w:val="0"/>
          <w:sz w:val="31"/>
          <w:szCs w:val="31"/>
          <w:shd w:val="clear" w:fill="FFFFFF"/>
        </w:rPr>
        <w:t>西师范大学学术</w:t>
      </w:r>
      <w:r>
        <w:rPr>
          <w:rFonts w:hint="eastAsia" w:ascii="monospace" w:hAnsi="monospace" w:eastAsia="宋体" w:cs="monospace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道德</w:t>
      </w:r>
      <w:r>
        <w:rPr>
          <w:rFonts w:hint="default" w:ascii="monospace" w:hAnsi="monospace" w:eastAsia="monospace" w:cs="monospace"/>
          <w:i w:val="0"/>
          <w:iCs w:val="0"/>
          <w:caps w:val="0"/>
          <w:spacing w:val="0"/>
          <w:sz w:val="31"/>
          <w:szCs w:val="31"/>
          <w:shd w:val="clear" w:fill="FFFFFF"/>
        </w:rPr>
        <w:t>委员会委员候选人推荐名额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4"/>
        <w:gridCol w:w="2610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委员候选人名额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文学院/新闻传播学院</w:t>
            </w:r>
          </w:p>
        </w:tc>
        <w:tc>
          <w:tcPr>
            <w:tcW w:w="2610" w:type="dxa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历史文化与旅游学院</w:t>
            </w:r>
          </w:p>
        </w:tc>
        <w:tc>
          <w:tcPr>
            <w:tcW w:w="2610" w:type="dxa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"http://www.law.gxnu.edu.cn/"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法学院/律师学院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政治与公共管理学院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vertAlign w:val="baseline"/>
              </w:rPr>
              <w:instrText xml:space="preserve"> HYPERLINK "http://jyxb.gxnu.edu.cn/" \t "https://www.gxnu.edu.cn/1375/_self"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vertAlign w:val="baseline"/>
              </w:rPr>
              <w:t>教育学部/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vertAlign w:val="baseline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vertAlign w:val="baseli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vertAlign w:val="baseline"/>
              </w:rPr>
              <w:instrText xml:space="preserve"> HYPERLINK "http://www.jsjyxy.gxnu.edu.cn/" \t "https://www.gxnu.edu.cn/1375/_self"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vertAlign w:val="baseline"/>
              </w:rPr>
              <w:t>教师教育学院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vertAlign w:val="baseline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数学与统计学院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物理科学与技术学院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化学与药学学院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环境与资源学院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"http://www.cs.gxnu.edu.cn/" \t "https://www.gxnu.edu.cn/1375/_self"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计算机科学与工程学院/软件学院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"http://www.tyxy.gxnu.edu.cn/" \t "https://www.gxnu.edu.cn/1375/_self"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体育与健康学院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"http://www.ee.gxnu.edu.cn/"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电子与信息工程学院/集成电路学院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职业技术师范学院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设计学院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国际文化教育学院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"http://www.gc.gxnu.edu.cn/" \t "https://www.gxnu.edu.cn/1376/_self"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党委研究生工作部/研究生院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学校直接推荐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"http://www.dean.gxnu.edu.cn/"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教务处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"http://www.cfd.gxnu.edu.cn/"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教师教学发展中心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学校直接推荐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"http://www.research.gxnu.edu.cn/"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科学技术处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学校直接推荐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社会科学研究处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学校直接推荐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学报编辑部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spacing w:line="7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学校直接推荐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4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推荐名额</w:t>
            </w:r>
          </w:p>
        </w:tc>
        <w:tc>
          <w:tcPr>
            <w:tcW w:w="2610" w:type="dxa"/>
            <w:vAlign w:val="center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28（含校领导）</w:t>
            </w:r>
          </w:p>
        </w:tc>
        <w:tc>
          <w:tcPr>
            <w:tcW w:w="2078" w:type="dxa"/>
          </w:tcPr>
          <w:p>
            <w:pPr>
              <w:spacing w:line="7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monospace" w:hAnsi="monospace" w:eastAsia="monospace" w:cs="monospace"/>
          <w:i w:val="0"/>
          <w:iCs w:val="0"/>
          <w:caps w:val="0"/>
          <w:spacing w:val="0"/>
          <w:sz w:val="31"/>
          <w:szCs w:val="3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NjAyZjA1MzRiYmU1MjUwNmJmZTMwMDJmMTUyMzgifQ=="/>
  </w:docVars>
  <w:rsids>
    <w:rsidRoot w:val="07490EC3"/>
    <w:rsid w:val="06EE4206"/>
    <w:rsid w:val="07490EC3"/>
    <w:rsid w:val="39401BFB"/>
    <w:rsid w:val="65CA722A"/>
    <w:rsid w:val="677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2024-04-07T06:24:00Z</dcterms:created>
  <dc:creator>梨</dc:creator>
  <cp:lastModifiedBy>梨</cp:lastModifiedBy>
  <dcterms:modified xsi:type="dcterms:W3CDTF">2024-04-07T07:15:59Z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E279B238E8DE4521B29F9358B6F8D3F1_13</vt:lpwstr>
  </property>
</Properties>
</file>